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D7AFB" w:rsidRPr="003B4406" w:rsidRDefault="002D7AFB" w:rsidP="002D7AFB">
      <w:pPr>
        <w:jc w:val="center"/>
        <w:rPr>
          <w:rFonts w:ascii="Arial" w:hAnsi="Arial"/>
          <w:b/>
          <w:sz w:val="40"/>
          <w:szCs w:val="36"/>
        </w:rPr>
      </w:pPr>
      <w:r w:rsidRPr="003B4406">
        <w:rPr>
          <w:rFonts w:ascii="Arial" w:hAnsi="Arial"/>
          <w:b/>
          <w:sz w:val="40"/>
          <w:szCs w:val="36"/>
        </w:rPr>
        <w:t xml:space="preserve">Virtual </w:t>
      </w:r>
      <w:r w:rsidR="000118A5" w:rsidRPr="003B4406">
        <w:rPr>
          <w:rFonts w:ascii="Arial" w:hAnsi="Arial"/>
          <w:b/>
          <w:sz w:val="40"/>
          <w:szCs w:val="36"/>
        </w:rPr>
        <w:t>Volcano</w:t>
      </w:r>
      <w:r w:rsidR="00AE1768" w:rsidRPr="003B4406">
        <w:rPr>
          <w:rFonts w:ascii="Arial" w:hAnsi="Arial"/>
          <w:b/>
          <w:sz w:val="40"/>
          <w:szCs w:val="36"/>
        </w:rPr>
        <w:t xml:space="preserve"> 2.0</w:t>
      </w:r>
      <w:r w:rsidR="001A60B0">
        <w:rPr>
          <w:rFonts w:ascii="Arial" w:hAnsi="Arial"/>
          <w:b/>
          <w:sz w:val="40"/>
          <w:szCs w:val="36"/>
        </w:rPr>
        <w:t>:</w:t>
      </w:r>
    </w:p>
    <w:p w:rsidR="000118A5" w:rsidRPr="003B4406" w:rsidRDefault="002D7AFB" w:rsidP="002D7AFB">
      <w:pPr>
        <w:jc w:val="center"/>
        <w:rPr>
          <w:rFonts w:ascii="Arial" w:hAnsi="Arial"/>
          <w:b/>
          <w:sz w:val="40"/>
          <w:szCs w:val="36"/>
        </w:rPr>
      </w:pPr>
      <w:r w:rsidRPr="003B4406">
        <w:rPr>
          <w:rFonts w:ascii="Arial" w:hAnsi="Arial"/>
          <w:b/>
          <w:sz w:val="40"/>
          <w:szCs w:val="36"/>
        </w:rPr>
        <w:t>An Interactive Earth Science Teaching Tool</w:t>
      </w:r>
    </w:p>
    <w:p w:rsidR="0021142C" w:rsidRDefault="0021142C" w:rsidP="00C401C1">
      <w:pPr>
        <w:spacing w:after="0"/>
        <w:jc w:val="center"/>
        <w:rPr>
          <w:rFonts w:ascii="Arial" w:hAnsi="Arial"/>
          <w:sz w:val="20"/>
        </w:rPr>
      </w:pPr>
    </w:p>
    <w:p w:rsidR="00C401C1" w:rsidRPr="003B4406" w:rsidRDefault="00D87477" w:rsidP="00C401C1">
      <w:pPr>
        <w:spacing w:after="0"/>
        <w:jc w:val="center"/>
        <w:rPr>
          <w:rFonts w:ascii="Arial" w:hAnsi="Arial"/>
          <w:sz w:val="20"/>
        </w:rPr>
      </w:pPr>
      <w:r w:rsidRPr="003B4406">
        <w:rPr>
          <w:rFonts w:ascii="Arial" w:hAnsi="Arial"/>
          <w:sz w:val="20"/>
        </w:rPr>
        <w:t>Jordan A. Borrell</w:t>
      </w:r>
      <w:r w:rsidR="002D7AFB" w:rsidRPr="003B4406">
        <w:rPr>
          <w:rFonts w:ascii="Arial" w:hAnsi="Arial"/>
          <w:sz w:val="20"/>
          <w:vertAlign w:val="superscript"/>
        </w:rPr>
        <w:t>1</w:t>
      </w:r>
      <w:r w:rsidRPr="003B4406">
        <w:rPr>
          <w:rFonts w:ascii="Arial" w:hAnsi="Arial"/>
          <w:sz w:val="20"/>
        </w:rPr>
        <w:t>, Mandela Magnidjem</w:t>
      </w:r>
      <w:r w:rsidR="002D7AFB" w:rsidRPr="003B4406">
        <w:rPr>
          <w:rFonts w:ascii="Arial" w:hAnsi="Arial"/>
          <w:sz w:val="20"/>
          <w:vertAlign w:val="superscript"/>
        </w:rPr>
        <w:t>2</w:t>
      </w:r>
      <w:r w:rsidRPr="003B4406">
        <w:rPr>
          <w:rFonts w:ascii="Arial" w:hAnsi="Arial"/>
          <w:sz w:val="20"/>
        </w:rPr>
        <w:t>, CJ Barberan</w:t>
      </w:r>
      <w:r w:rsidR="002D7AFB" w:rsidRPr="003B4406">
        <w:rPr>
          <w:rFonts w:ascii="Arial" w:hAnsi="Arial"/>
          <w:sz w:val="20"/>
          <w:vertAlign w:val="superscript"/>
        </w:rPr>
        <w:t>3</w:t>
      </w:r>
      <w:r w:rsidR="00C401C1" w:rsidRPr="003B4406">
        <w:rPr>
          <w:rFonts w:ascii="Arial" w:hAnsi="Arial"/>
          <w:sz w:val="20"/>
        </w:rPr>
        <w:t>,</w:t>
      </w:r>
      <w:r w:rsidRPr="003B4406">
        <w:rPr>
          <w:rFonts w:ascii="Arial" w:hAnsi="Arial"/>
          <w:sz w:val="20"/>
        </w:rPr>
        <w:t xml:space="preserve"> </w:t>
      </w:r>
    </w:p>
    <w:p w:rsidR="00D87477" w:rsidRPr="003B4406" w:rsidRDefault="00D87477" w:rsidP="00C401C1">
      <w:pPr>
        <w:spacing w:after="0"/>
        <w:jc w:val="center"/>
        <w:rPr>
          <w:rFonts w:ascii="Arial" w:hAnsi="Arial"/>
          <w:sz w:val="20"/>
          <w:vertAlign w:val="superscript"/>
        </w:rPr>
      </w:pPr>
      <w:r w:rsidRPr="003B4406">
        <w:rPr>
          <w:rFonts w:ascii="Arial" w:hAnsi="Arial"/>
          <w:sz w:val="20"/>
        </w:rPr>
        <w:t>Thomas Parham</w:t>
      </w:r>
      <w:r w:rsidR="002D7AFB" w:rsidRPr="003B4406">
        <w:rPr>
          <w:rFonts w:ascii="Arial" w:hAnsi="Arial"/>
          <w:sz w:val="20"/>
          <w:vertAlign w:val="superscript"/>
        </w:rPr>
        <w:t>4</w:t>
      </w:r>
      <w:r w:rsidR="00C401C1" w:rsidRPr="003B4406">
        <w:rPr>
          <w:rFonts w:ascii="Arial" w:hAnsi="Arial"/>
          <w:sz w:val="20"/>
        </w:rPr>
        <w:t xml:space="preserve">, </w:t>
      </w:r>
      <w:proofErr w:type="spellStart"/>
      <w:r w:rsidR="00C401C1" w:rsidRPr="003B4406">
        <w:rPr>
          <w:rFonts w:ascii="Arial" w:hAnsi="Arial"/>
          <w:sz w:val="20"/>
        </w:rPr>
        <w:t>Cinzia</w:t>
      </w:r>
      <w:proofErr w:type="spellEnd"/>
      <w:r w:rsidR="00C401C1" w:rsidRPr="003B4406">
        <w:rPr>
          <w:rFonts w:ascii="Arial" w:hAnsi="Arial"/>
          <w:sz w:val="20"/>
        </w:rPr>
        <w:t xml:space="preserve"> Cervato</w:t>
      </w:r>
      <w:r w:rsidR="002D7AFB" w:rsidRPr="003B4406">
        <w:rPr>
          <w:rFonts w:ascii="Arial" w:hAnsi="Arial"/>
          <w:sz w:val="20"/>
          <w:vertAlign w:val="superscript"/>
        </w:rPr>
        <w:t>4</w:t>
      </w:r>
      <w:r w:rsidR="00C401C1" w:rsidRPr="003B4406">
        <w:rPr>
          <w:rFonts w:ascii="Arial" w:hAnsi="Arial"/>
          <w:sz w:val="20"/>
        </w:rPr>
        <w:t xml:space="preserve">, and </w:t>
      </w:r>
      <w:proofErr w:type="spellStart"/>
      <w:r w:rsidR="00C401C1" w:rsidRPr="003B4406">
        <w:rPr>
          <w:rFonts w:ascii="Arial" w:hAnsi="Arial"/>
          <w:sz w:val="20"/>
        </w:rPr>
        <w:t>Willaim</w:t>
      </w:r>
      <w:proofErr w:type="spellEnd"/>
      <w:r w:rsidR="00C401C1" w:rsidRPr="003B4406">
        <w:rPr>
          <w:rFonts w:ascii="Arial" w:hAnsi="Arial"/>
          <w:sz w:val="20"/>
        </w:rPr>
        <w:t xml:space="preserve"> Gallus</w:t>
      </w:r>
      <w:r w:rsidR="002D7AFB" w:rsidRPr="003B4406">
        <w:rPr>
          <w:rFonts w:ascii="Arial" w:hAnsi="Arial"/>
          <w:sz w:val="20"/>
          <w:vertAlign w:val="superscript"/>
        </w:rPr>
        <w:t>4</w:t>
      </w:r>
    </w:p>
    <w:p w:rsidR="00C401C1" w:rsidRPr="003B4406" w:rsidRDefault="00C401C1" w:rsidP="00C401C1">
      <w:pPr>
        <w:spacing w:after="0"/>
        <w:jc w:val="center"/>
        <w:rPr>
          <w:rFonts w:ascii="Arial" w:hAnsi="Arial"/>
          <w:sz w:val="20"/>
        </w:rPr>
      </w:pPr>
    </w:p>
    <w:p w:rsidR="00031FB4" w:rsidRPr="003B4406" w:rsidRDefault="00031FB4" w:rsidP="002D7AFB">
      <w:pPr>
        <w:spacing w:after="0" w:line="240" w:lineRule="auto"/>
        <w:rPr>
          <w:rFonts w:ascii="Arial" w:hAnsi="Arial"/>
          <w:sz w:val="20"/>
        </w:rPr>
      </w:pPr>
    </w:p>
    <w:p w:rsidR="00D87477" w:rsidRPr="003B4406" w:rsidRDefault="002D7AFB" w:rsidP="00D87477">
      <w:pPr>
        <w:spacing w:after="0" w:line="240" w:lineRule="auto"/>
        <w:jc w:val="center"/>
        <w:rPr>
          <w:rFonts w:ascii="Arial" w:hAnsi="Arial"/>
          <w:sz w:val="20"/>
        </w:rPr>
      </w:pPr>
      <w:proofErr w:type="gramStart"/>
      <w:r w:rsidRPr="003B4406">
        <w:rPr>
          <w:rFonts w:ascii="Arial" w:hAnsi="Arial"/>
          <w:sz w:val="20"/>
          <w:vertAlign w:val="superscript"/>
        </w:rPr>
        <w:t>1</w:t>
      </w:r>
      <w:r w:rsidR="00D87477" w:rsidRPr="003B4406">
        <w:rPr>
          <w:rFonts w:ascii="Arial" w:hAnsi="Arial"/>
          <w:sz w:val="20"/>
        </w:rPr>
        <w:t xml:space="preserve">  Hastings</w:t>
      </w:r>
      <w:proofErr w:type="gramEnd"/>
      <w:r w:rsidR="00D87477" w:rsidRPr="003B4406">
        <w:rPr>
          <w:rFonts w:ascii="Arial" w:hAnsi="Arial"/>
          <w:sz w:val="20"/>
        </w:rPr>
        <w:t xml:space="preserve"> College</w:t>
      </w:r>
    </w:p>
    <w:p w:rsidR="00D87477" w:rsidRPr="003B4406" w:rsidRDefault="002D7AFB" w:rsidP="00D87477">
      <w:pPr>
        <w:spacing w:after="0" w:line="240" w:lineRule="auto"/>
        <w:jc w:val="center"/>
        <w:rPr>
          <w:rFonts w:ascii="Arial" w:hAnsi="Arial"/>
          <w:sz w:val="20"/>
        </w:rPr>
      </w:pPr>
      <w:proofErr w:type="gramStart"/>
      <w:r w:rsidRPr="003B4406">
        <w:rPr>
          <w:rFonts w:ascii="Arial" w:hAnsi="Arial"/>
          <w:sz w:val="20"/>
          <w:vertAlign w:val="superscript"/>
        </w:rPr>
        <w:t>2</w:t>
      </w:r>
      <w:r w:rsidR="00D87477" w:rsidRPr="003B4406">
        <w:rPr>
          <w:rFonts w:ascii="Arial" w:hAnsi="Arial"/>
          <w:sz w:val="20"/>
        </w:rPr>
        <w:t xml:space="preserve">  </w:t>
      </w:r>
      <w:proofErr w:type="spellStart"/>
      <w:r w:rsidR="00D87477" w:rsidRPr="003B4406">
        <w:rPr>
          <w:rFonts w:ascii="Arial" w:hAnsi="Arial"/>
          <w:sz w:val="20"/>
        </w:rPr>
        <w:t>LeMoyne</w:t>
      </w:r>
      <w:proofErr w:type="spellEnd"/>
      <w:proofErr w:type="gramEnd"/>
      <w:r w:rsidR="00D87477" w:rsidRPr="003B4406">
        <w:rPr>
          <w:rFonts w:ascii="Arial" w:hAnsi="Arial"/>
          <w:sz w:val="20"/>
        </w:rPr>
        <w:t>-Owen College</w:t>
      </w:r>
    </w:p>
    <w:p w:rsidR="002D7AFB" w:rsidRPr="003B4406" w:rsidRDefault="002D7AFB" w:rsidP="00D87477">
      <w:pPr>
        <w:spacing w:after="0" w:line="240" w:lineRule="auto"/>
        <w:jc w:val="center"/>
        <w:rPr>
          <w:rFonts w:ascii="Arial" w:hAnsi="Arial"/>
          <w:sz w:val="20"/>
        </w:rPr>
      </w:pPr>
      <w:proofErr w:type="gramStart"/>
      <w:r w:rsidRPr="003B4406">
        <w:rPr>
          <w:rFonts w:ascii="Arial" w:hAnsi="Arial"/>
          <w:sz w:val="20"/>
          <w:vertAlign w:val="superscript"/>
        </w:rPr>
        <w:t>3</w:t>
      </w:r>
      <w:r w:rsidR="00D87477" w:rsidRPr="003B4406">
        <w:rPr>
          <w:rFonts w:ascii="Arial" w:hAnsi="Arial"/>
          <w:sz w:val="20"/>
        </w:rPr>
        <w:t xml:space="preserve">  New</w:t>
      </w:r>
      <w:proofErr w:type="gramEnd"/>
      <w:r w:rsidR="00D87477" w:rsidRPr="003B4406">
        <w:rPr>
          <w:rFonts w:ascii="Arial" w:hAnsi="Arial"/>
          <w:sz w:val="20"/>
        </w:rPr>
        <w:t xml:space="preserve"> Mexico State University</w:t>
      </w:r>
    </w:p>
    <w:p w:rsidR="002D7AFB" w:rsidRPr="003B4406" w:rsidRDefault="002D7AFB" w:rsidP="002D7AFB">
      <w:pPr>
        <w:spacing w:after="0" w:line="240" w:lineRule="auto"/>
        <w:jc w:val="center"/>
        <w:rPr>
          <w:rFonts w:ascii="Arial" w:hAnsi="Arial"/>
          <w:sz w:val="20"/>
        </w:rPr>
      </w:pPr>
      <w:proofErr w:type="gramStart"/>
      <w:r w:rsidRPr="003B4406">
        <w:rPr>
          <w:rFonts w:ascii="Arial" w:hAnsi="Arial"/>
          <w:sz w:val="20"/>
          <w:vertAlign w:val="superscript"/>
        </w:rPr>
        <w:t>4</w:t>
      </w:r>
      <w:r w:rsidRPr="003B4406">
        <w:rPr>
          <w:rFonts w:ascii="Arial" w:hAnsi="Arial"/>
          <w:sz w:val="20"/>
        </w:rPr>
        <w:t xml:space="preserve">  Iowa</w:t>
      </w:r>
      <w:proofErr w:type="gramEnd"/>
      <w:r w:rsidRPr="003B4406">
        <w:rPr>
          <w:rFonts w:ascii="Arial" w:hAnsi="Arial"/>
          <w:sz w:val="20"/>
        </w:rPr>
        <w:t xml:space="preserve"> State University</w:t>
      </w:r>
    </w:p>
    <w:p w:rsidR="00D87477" w:rsidRPr="003B4406" w:rsidRDefault="00D87477" w:rsidP="00D87477">
      <w:pPr>
        <w:spacing w:after="0" w:line="240" w:lineRule="auto"/>
        <w:jc w:val="center"/>
        <w:rPr>
          <w:rFonts w:ascii="Arial" w:hAnsi="Arial"/>
          <w:sz w:val="24"/>
        </w:rPr>
      </w:pPr>
    </w:p>
    <w:p w:rsidR="00D87477" w:rsidRPr="003B4406" w:rsidRDefault="00D87477" w:rsidP="000118A5">
      <w:pPr>
        <w:jc w:val="center"/>
        <w:rPr>
          <w:rFonts w:ascii="Arial" w:hAnsi="Arial"/>
          <w:sz w:val="24"/>
        </w:rPr>
      </w:pPr>
    </w:p>
    <w:p w:rsidR="002A6655" w:rsidRPr="00E71CFC" w:rsidRDefault="009708F8" w:rsidP="008A58AE">
      <w:pPr>
        <w:spacing w:before="240" w:after="240"/>
        <w:rPr>
          <w:rFonts w:ascii="Times New Roman" w:hAnsi="Times New Roman" w:cs="Times New Roman"/>
          <w:b/>
          <w:sz w:val="24"/>
          <w:u w:val="single"/>
        </w:rPr>
      </w:pPr>
      <w:r w:rsidRPr="00E71CFC">
        <w:rPr>
          <w:rFonts w:ascii="Times New Roman" w:hAnsi="Times New Roman" w:cs="Times New Roman"/>
          <w:b/>
          <w:sz w:val="24"/>
          <w:u w:val="single"/>
        </w:rPr>
        <w:t>Introduction</w:t>
      </w:r>
    </w:p>
    <w:p w:rsidR="00CB573C" w:rsidRPr="00E71CFC" w:rsidRDefault="00D9762F" w:rsidP="00F62E3D">
      <w:pPr>
        <w:spacing w:after="240" w:line="240" w:lineRule="auto"/>
        <w:rPr>
          <w:rFonts w:ascii="Times New Roman" w:hAnsi="Times New Roman" w:cs="Times New Roman"/>
          <w:sz w:val="24"/>
        </w:rPr>
      </w:pPr>
      <w:r w:rsidRPr="00E71CFC">
        <w:rPr>
          <w:rFonts w:ascii="Times New Roman" w:hAnsi="Times New Roman" w:cs="Times New Roman"/>
          <w:sz w:val="24"/>
        </w:rPr>
        <w:tab/>
      </w:r>
      <w:r w:rsidR="002D7AFB" w:rsidRPr="00E71CFC">
        <w:rPr>
          <w:rFonts w:ascii="Times New Roman" w:hAnsi="Times New Roman" w:cs="Times New Roman"/>
          <w:sz w:val="24"/>
        </w:rPr>
        <w:t>Over twenty years of geoscience conceptions research has documented student-held misconceptions concerning a variety of earth science phenomena, processes, and systems (</w:t>
      </w:r>
      <w:r w:rsidR="000C1AC5" w:rsidRPr="00E71CFC">
        <w:rPr>
          <w:rFonts w:ascii="Times New Roman" w:hAnsi="Times New Roman" w:cs="Times New Roman"/>
          <w:sz w:val="24"/>
        </w:rPr>
        <w:t>Cheek, 2010;</w:t>
      </w:r>
      <w:r w:rsidR="001018BF" w:rsidRPr="00E71CFC">
        <w:rPr>
          <w:rFonts w:ascii="Times New Roman" w:hAnsi="Times New Roman" w:cs="Times New Roman"/>
          <w:sz w:val="24"/>
        </w:rPr>
        <w:t xml:space="preserve"> and references therein</w:t>
      </w:r>
      <w:r w:rsidR="002D7AFB" w:rsidRPr="00E71CFC">
        <w:rPr>
          <w:rFonts w:ascii="Times New Roman" w:hAnsi="Times New Roman" w:cs="Times New Roman"/>
          <w:sz w:val="24"/>
        </w:rPr>
        <w:t xml:space="preserve">).  </w:t>
      </w:r>
      <w:r w:rsidR="00CB573C" w:rsidRPr="00E71CFC">
        <w:rPr>
          <w:rFonts w:ascii="Times New Roman" w:hAnsi="Times New Roman" w:cs="Times New Roman"/>
          <w:sz w:val="24"/>
        </w:rPr>
        <w:t xml:space="preserve">Studies have varied in the breadth and depth of their approach to assessing such misconception.  For example, the seminal work of </w:t>
      </w:r>
      <w:proofErr w:type="spellStart"/>
      <w:r w:rsidR="00CB573C" w:rsidRPr="00E71CFC">
        <w:rPr>
          <w:rFonts w:ascii="Times New Roman" w:hAnsi="Times New Roman" w:cs="Times New Roman"/>
          <w:sz w:val="24"/>
        </w:rPr>
        <w:t>Libarkin</w:t>
      </w:r>
      <w:proofErr w:type="spellEnd"/>
      <w:r w:rsidR="00CB573C" w:rsidRPr="00E71CFC">
        <w:rPr>
          <w:rFonts w:ascii="Times New Roman" w:hAnsi="Times New Roman" w:cs="Times New Roman"/>
          <w:sz w:val="24"/>
        </w:rPr>
        <w:t xml:space="preserve"> and Anderson (</w:t>
      </w:r>
      <w:r w:rsidR="001018BF" w:rsidRPr="00E71CFC">
        <w:rPr>
          <w:rFonts w:ascii="Times New Roman" w:hAnsi="Times New Roman" w:cs="Times New Roman"/>
          <w:sz w:val="24"/>
        </w:rPr>
        <w:t>200</w:t>
      </w:r>
      <w:r w:rsidR="001538BD" w:rsidRPr="00E71CFC">
        <w:rPr>
          <w:rFonts w:ascii="Times New Roman" w:hAnsi="Times New Roman" w:cs="Times New Roman"/>
          <w:sz w:val="24"/>
        </w:rPr>
        <w:t>5</w:t>
      </w:r>
      <w:r w:rsidR="00CB573C" w:rsidRPr="00E71CFC">
        <w:rPr>
          <w:rFonts w:ascii="Times New Roman" w:hAnsi="Times New Roman" w:cs="Times New Roman"/>
          <w:sz w:val="24"/>
        </w:rPr>
        <w:t xml:space="preserve">) </w:t>
      </w:r>
      <w:r w:rsidR="001538BD" w:rsidRPr="00E71CFC">
        <w:rPr>
          <w:rFonts w:ascii="Times New Roman" w:hAnsi="Times New Roman" w:cs="Times New Roman"/>
          <w:sz w:val="24"/>
        </w:rPr>
        <w:t xml:space="preserve">with the Geoscience Concept Inventory, </w:t>
      </w:r>
      <w:r w:rsidR="00CB573C" w:rsidRPr="00E71CFC">
        <w:rPr>
          <w:rFonts w:ascii="Times New Roman" w:hAnsi="Times New Roman" w:cs="Times New Roman"/>
          <w:sz w:val="24"/>
        </w:rPr>
        <w:t xml:space="preserve">took a very </w:t>
      </w:r>
      <w:proofErr w:type="spellStart"/>
      <w:r w:rsidR="00CB573C" w:rsidRPr="00E71CFC">
        <w:rPr>
          <w:rFonts w:ascii="Times New Roman" w:hAnsi="Times New Roman" w:cs="Times New Roman"/>
          <w:sz w:val="24"/>
        </w:rPr>
        <w:t>broadscale</w:t>
      </w:r>
      <w:proofErr w:type="spellEnd"/>
      <w:r w:rsidR="00CB573C" w:rsidRPr="00E71CFC">
        <w:rPr>
          <w:rFonts w:ascii="Times New Roman" w:hAnsi="Times New Roman" w:cs="Times New Roman"/>
          <w:sz w:val="24"/>
        </w:rPr>
        <w:t xml:space="preserve"> approach, purportedly assess</w:t>
      </w:r>
      <w:r w:rsidR="001538BD" w:rsidRPr="00E71CFC">
        <w:rPr>
          <w:rFonts w:ascii="Times New Roman" w:hAnsi="Times New Roman" w:cs="Times New Roman"/>
          <w:sz w:val="24"/>
        </w:rPr>
        <w:t>ing</w:t>
      </w:r>
      <w:r w:rsidR="00CB573C" w:rsidRPr="00E71CFC">
        <w:rPr>
          <w:rFonts w:ascii="Times New Roman" w:hAnsi="Times New Roman" w:cs="Times New Roman"/>
          <w:sz w:val="24"/>
        </w:rPr>
        <w:t xml:space="preserve"> student understanding of multiple concepts and systems across the entire geoscience domain.  Others have opted for a more focused approach, assessing only the understanding of a single concept or system (e.g. </w:t>
      </w:r>
      <w:r w:rsidR="000C1AC5" w:rsidRPr="00E71CFC">
        <w:rPr>
          <w:rFonts w:ascii="Times New Roman" w:hAnsi="Times New Roman" w:cs="Times New Roman"/>
          <w:sz w:val="24"/>
        </w:rPr>
        <w:t>Barrow</w:t>
      </w:r>
      <w:r w:rsidR="00CB573C" w:rsidRPr="00E71CFC">
        <w:rPr>
          <w:rFonts w:ascii="Times New Roman" w:hAnsi="Times New Roman" w:cs="Times New Roman"/>
          <w:sz w:val="24"/>
        </w:rPr>
        <w:t xml:space="preserve"> &amp; </w:t>
      </w:r>
      <w:r w:rsidR="000C1AC5" w:rsidRPr="00E71CFC">
        <w:rPr>
          <w:rFonts w:ascii="Times New Roman" w:hAnsi="Times New Roman" w:cs="Times New Roman"/>
          <w:sz w:val="24"/>
        </w:rPr>
        <w:t>Haskins,</w:t>
      </w:r>
      <w:r w:rsidR="00CB573C" w:rsidRPr="00E71CFC">
        <w:rPr>
          <w:rFonts w:ascii="Times New Roman" w:hAnsi="Times New Roman" w:cs="Times New Roman"/>
          <w:sz w:val="24"/>
        </w:rPr>
        <w:t xml:space="preserve"> </w:t>
      </w:r>
      <w:r w:rsidR="000C1AC5" w:rsidRPr="00E71CFC">
        <w:rPr>
          <w:rFonts w:ascii="Times New Roman" w:hAnsi="Times New Roman" w:cs="Times New Roman"/>
          <w:sz w:val="24"/>
        </w:rPr>
        <w:t>1996</w:t>
      </w:r>
      <w:r w:rsidR="00CB573C" w:rsidRPr="00E71CFC">
        <w:rPr>
          <w:rFonts w:ascii="Times New Roman" w:hAnsi="Times New Roman" w:cs="Times New Roman"/>
          <w:sz w:val="24"/>
        </w:rPr>
        <w:t xml:space="preserve"> - </w:t>
      </w:r>
      <w:r w:rsidR="000C1AC5" w:rsidRPr="00E71CFC">
        <w:rPr>
          <w:rFonts w:ascii="Times New Roman" w:hAnsi="Times New Roman" w:cs="Times New Roman"/>
          <w:sz w:val="24"/>
        </w:rPr>
        <w:t>Earthquakes</w:t>
      </w:r>
      <w:r w:rsidR="00CB573C" w:rsidRPr="00E71CFC">
        <w:rPr>
          <w:rFonts w:ascii="Times New Roman" w:hAnsi="Times New Roman" w:cs="Times New Roman"/>
          <w:sz w:val="24"/>
        </w:rPr>
        <w:t xml:space="preserve">; </w:t>
      </w:r>
      <w:proofErr w:type="spellStart"/>
      <w:r w:rsidR="000C1AC5" w:rsidRPr="00E71CFC">
        <w:rPr>
          <w:rFonts w:ascii="Times New Roman" w:hAnsi="Times New Roman" w:cs="Times New Roman"/>
          <w:sz w:val="24"/>
        </w:rPr>
        <w:t>Libarkin</w:t>
      </w:r>
      <w:proofErr w:type="spellEnd"/>
      <w:r w:rsidR="000C1AC5" w:rsidRPr="00E71CFC">
        <w:rPr>
          <w:rFonts w:ascii="Times New Roman" w:hAnsi="Times New Roman" w:cs="Times New Roman"/>
          <w:sz w:val="24"/>
        </w:rPr>
        <w:t xml:space="preserve"> et al., 2007 – Geologic Time</w:t>
      </w:r>
      <w:r w:rsidR="00CB573C" w:rsidRPr="00E71CFC">
        <w:rPr>
          <w:rFonts w:ascii="Times New Roman" w:hAnsi="Times New Roman" w:cs="Times New Roman"/>
          <w:sz w:val="24"/>
        </w:rPr>
        <w:t>).</w:t>
      </w:r>
    </w:p>
    <w:p w:rsidR="000D3B58" w:rsidRPr="00E71CFC" w:rsidRDefault="00CB573C" w:rsidP="00F62E3D">
      <w:pPr>
        <w:spacing w:after="240" w:line="240" w:lineRule="auto"/>
        <w:ind w:firstLine="720"/>
        <w:rPr>
          <w:rFonts w:ascii="Times New Roman" w:hAnsi="Times New Roman" w:cs="Times New Roman"/>
          <w:sz w:val="24"/>
        </w:rPr>
      </w:pPr>
      <w:r w:rsidRPr="00E71CFC">
        <w:rPr>
          <w:rFonts w:ascii="Times New Roman" w:hAnsi="Times New Roman" w:cs="Times New Roman"/>
          <w:sz w:val="24"/>
        </w:rPr>
        <w:t xml:space="preserve">Employing the latter approach, recent work by Parham and colleagues (2010) documents </w:t>
      </w:r>
      <w:r w:rsidR="002D7AFB" w:rsidRPr="00E71CFC">
        <w:rPr>
          <w:rFonts w:ascii="Times New Roman" w:hAnsi="Times New Roman" w:cs="Times New Roman"/>
          <w:sz w:val="24"/>
        </w:rPr>
        <w:t xml:space="preserve">pervasive misconceptions </w:t>
      </w:r>
      <w:r w:rsidR="001018BF" w:rsidRPr="00E71CFC">
        <w:rPr>
          <w:rFonts w:ascii="Times New Roman" w:hAnsi="Times New Roman" w:cs="Times New Roman"/>
          <w:sz w:val="24"/>
        </w:rPr>
        <w:t xml:space="preserve">of how volcanic systems evolve and operate among a sample of over 600 </w:t>
      </w:r>
      <w:r w:rsidRPr="00E71CFC">
        <w:rPr>
          <w:rFonts w:ascii="Times New Roman" w:hAnsi="Times New Roman" w:cs="Times New Roman"/>
          <w:sz w:val="24"/>
        </w:rPr>
        <w:t xml:space="preserve">students enrolled in introductory geoscience courses </w:t>
      </w:r>
      <w:r w:rsidR="001018BF" w:rsidRPr="00E71CFC">
        <w:rPr>
          <w:rFonts w:ascii="Times New Roman" w:hAnsi="Times New Roman" w:cs="Times New Roman"/>
          <w:sz w:val="24"/>
        </w:rPr>
        <w:t>nationwide</w:t>
      </w:r>
      <w:r w:rsidR="002D7AFB" w:rsidRPr="00E71CFC">
        <w:rPr>
          <w:rFonts w:ascii="Times New Roman" w:hAnsi="Times New Roman" w:cs="Times New Roman"/>
          <w:sz w:val="24"/>
        </w:rPr>
        <w:t>.</w:t>
      </w:r>
      <w:r w:rsidRPr="00E71CFC">
        <w:rPr>
          <w:rFonts w:ascii="Times New Roman" w:hAnsi="Times New Roman" w:cs="Times New Roman"/>
          <w:sz w:val="24"/>
        </w:rPr>
        <w:t xml:space="preserve">  </w:t>
      </w:r>
      <w:r w:rsidR="009E6FA2" w:rsidRPr="00E71CFC">
        <w:rPr>
          <w:rFonts w:ascii="Times New Roman" w:hAnsi="Times New Roman" w:cs="Times New Roman"/>
          <w:sz w:val="24"/>
        </w:rPr>
        <w:t xml:space="preserve">In particular, the mechanics of volcanic eruptions were quite poorly understood.  </w:t>
      </w:r>
      <w:r w:rsidR="001018BF" w:rsidRPr="00E71CFC">
        <w:rPr>
          <w:rFonts w:ascii="Times New Roman" w:hAnsi="Times New Roman" w:cs="Times New Roman"/>
          <w:sz w:val="24"/>
        </w:rPr>
        <w:t>The authors suggest</w:t>
      </w:r>
      <w:r w:rsidR="009E6FA2" w:rsidRPr="00E71CFC">
        <w:rPr>
          <w:rFonts w:ascii="Times New Roman" w:hAnsi="Times New Roman" w:cs="Times New Roman"/>
          <w:sz w:val="24"/>
        </w:rPr>
        <w:t xml:space="preserve"> that student difficulties</w:t>
      </w:r>
      <w:r w:rsidR="001018BF" w:rsidRPr="00E71CFC">
        <w:rPr>
          <w:rFonts w:ascii="Times New Roman" w:hAnsi="Times New Roman" w:cs="Times New Roman"/>
          <w:sz w:val="24"/>
        </w:rPr>
        <w:t xml:space="preserve"> with volcanic systems may stem from the fact that volcanoes are one of many “complex dynamic systems” </w:t>
      </w:r>
      <w:r w:rsidR="009E6FA2" w:rsidRPr="00E71CFC">
        <w:rPr>
          <w:rFonts w:ascii="Times New Roman" w:hAnsi="Times New Roman" w:cs="Times New Roman"/>
          <w:sz w:val="24"/>
        </w:rPr>
        <w:t>that occur</w:t>
      </w:r>
      <w:r w:rsidR="001018BF" w:rsidRPr="00E71CFC">
        <w:rPr>
          <w:rFonts w:ascii="Times New Roman" w:hAnsi="Times New Roman" w:cs="Times New Roman"/>
          <w:sz w:val="24"/>
        </w:rPr>
        <w:t xml:space="preserve"> </w:t>
      </w:r>
      <w:r w:rsidR="003B4406" w:rsidRPr="00E71CFC">
        <w:rPr>
          <w:rFonts w:ascii="Times New Roman" w:hAnsi="Times New Roman" w:cs="Times New Roman"/>
          <w:sz w:val="24"/>
        </w:rPr>
        <w:t>throughout</w:t>
      </w:r>
      <w:r w:rsidR="001018BF" w:rsidRPr="00E71CFC">
        <w:rPr>
          <w:rFonts w:ascii="Times New Roman" w:hAnsi="Times New Roman" w:cs="Times New Roman"/>
          <w:sz w:val="24"/>
        </w:rPr>
        <w:t xml:space="preserve"> the geoscience domain (</w:t>
      </w:r>
      <w:proofErr w:type="spellStart"/>
      <w:r w:rsidR="001018BF" w:rsidRPr="00E71CFC">
        <w:rPr>
          <w:rFonts w:ascii="Times New Roman" w:hAnsi="Times New Roman" w:cs="Times New Roman"/>
          <w:sz w:val="24"/>
        </w:rPr>
        <w:t>Raia</w:t>
      </w:r>
      <w:proofErr w:type="spellEnd"/>
      <w:r w:rsidR="001018BF" w:rsidRPr="00E71CFC">
        <w:rPr>
          <w:rFonts w:ascii="Times New Roman" w:hAnsi="Times New Roman" w:cs="Times New Roman"/>
          <w:sz w:val="24"/>
        </w:rPr>
        <w:t xml:space="preserve">, 2008).  </w:t>
      </w:r>
    </w:p>
    <w:p w:rsidR="003C1D28" w:rsidRPr="00E71CFC" w:rsidRDefault="001018BF" w:rsidP="00F62E3D">
      <w:pPr>
        <w:spacing w:after="240" w:line="240" w:lineRule="auto"/>
        <w:ind w:firstLine="720"/>
        <w:rPr>
          <w:rFonts w:ascii="Times New Roman" w:hAnsi="Times New Roman" w:cs="Times New Roman"/>
          <w:sz w:val="24"/>
        </w:rPr>
      </w:pPr>
      <w:r w:rsidRPr="00E71CFC">
        <w:rPr>
          <w:rFonts w:ascii="Times New Roman" w:hAnsi="Times New Roman" w:cs="Times New Roman"/>
          <w:sz w:val="24"/>
        </w:rPr>
        <w:t>With recent advances in computer technology, interactive digital models and simulation</w:t>
      </w:r>
      <w:r w:rsidR="003B4406" w:rsidRPr="00E71CFC">
        <w:rPr>
          <w:rFonts w:ascii="Times New Roman" w:hAnsi="Times New Roman" w:cs="Times New Roman"/>
          <w:sz w:val="24"/>
        </w:rPr>
        <w:t xml:space="preserve">s have been put forth as potential </w:t>
      </w:r>
      <w:r w:rsidR="009E6FA2" w:rsidRPr="00E71CFC">
        <w:rPr>
          <w:rFonts w:ascii="Times New Roman" w:hAnsi="Times New Roman" w:cs="Times New Roman"/>
          <w:sz w:val="24"/>
        </w:rPr>
        <w:t>resources that may help educators directly</w:t>
      </w:r>
      <w:r w:rsidR="003B4406" w:rsidRPr="00E71CFC">
        <w:rPr>
          <w:rFonts w:ascii="Times New Roman" w:hAnsi="Times New Roman" w:cs="Times New Roman"/>
          <w:sz w:val="24"/>
        </w:rPr>
        <w:t xml:space="preserve"> address the </w:t>
      </w:r>
      <w:r w:rsidR="009E6FA2" w:rsidRPr="00E71CFC">
        <w:rPr>
          <w:rFonts w:ascii="Times New Roman" w:hAnsi="Times New Roman" w:cs="Times New Roman"/>
          <w:sz w:val="24"/>
        </w:rPr>
        <w:t xml:space="preserve">mechanical </w:t>
      </w:r>
      <w:r w:rsidR="003B4406" w:rsidRPr="00E71CFC">
        <w:rPr>
          <w:rFonts w:ascii="Times New Roman" w:hAnsi="Times New Roman" w:cs="Times New Roman"/>
          <w:sz w:val="24"/>
        </w:rPr>
        <w:t>complexity of natural systems (</w:t>
      </w:r>
      <w:r w:rsidR="000C1AC5" w:rsidRPr="00E71CFC">
        <w:rPr>
          <w:rFonts w:ascii="Times New Roman" w:hAnsi="Times New Roman" w:cs="Times New Roman"/>
          <w:sz w:val="24"/>
        </w:rPr>
        <w:t>Cheek, 2010</w:t>
      </w:r>
      <w:r w:rsidR="003B4406" w:rsidRPr="00E71CFC">
        <w:rPr>
          <w:rFonts w:ascii="Times New Roman" w:hAnsi="Times New Roman" w:cs="Times New Roman"/>
          <w:sz w:val="24"/>
        </w:rPr>
        <w:t>).</w:t>
      </w:r>
      <w:r w:rsidR="000D3B58" w:rsidRPr="00E71CFC">
        <w:rPr>
          <w:rFonts w:ascii="Times New Roman" w:hAnsi="Times New Roman" w:cs="Times New Roman"/>
          <w:sz w:val="24"/>
        </w:rPr>
        <w:t xml:space="preserve">  </w:t>
      </w:r>
      <w:r w:rsidR="003C1D28" w:rsidRPr="00E71CFC">
        <w:rPr>
          <w:rFonts w:ascii="Times New Roman" w:hAnsi="Times New Roman" w:cs="Times New Roman"/>
          <w:sz w:val="24"/>
        </w:rPr>
        <w:t xml:space="preserve">Prior research states that using virtual models of real-world mechanical parts as examples are more effective than less-meaningful models like those in textbooks </w:t>
      </w:r>
      <w:r w:rsidR="008D4B16">
        <w:rPr>
          <w:rFonts w:ascii="Times New Roman" w:hAnsi="Times New Roman" w:cs="Times New Roman"/>
          <w:sz w:val="24"/>
        </w:rPr>
        <w:t>(Franco et al., 2008)</w:t>
      </w:r>
      <w:r w:rsidR="003C1D28" w:rsidRPr="00E71CFC">
        <w:rPr>
          <w:rFonts w:ascii="Times New Roman" w:hAnsi="Times New Roman" w:cs="Times New Roman"/>
          <w:sz w:val="24"/>
        </w:rPr>
        <w:t xml:space="preserve">.  According to </w:t>
      </w:r>
      <w:proofErr w:type="spellStart"/>
      <w:r w:rsidR="003C1D28" w:rsidRPr="008D4B16">
        <w:rPr>
          <w:rFonts w:ascii="Times New Roman" w:hAnsi="Times New Roman" w:cs="Times New Roman"/>
          <w:sz w:val="24"/>
        </w:rPr>
        <w:t>Bergerud</w:t>
      </w:r>
      <w:proofErr w:type="spellEnd"/>
      <w:r w:rsidR="003C1D28" w:rsidRPr="008D4B16">
        <w:rPr>
          <w:rFonts w:ascii="Times New Roman" w:hAnsi="Times New Roman" w:cs="Times New Roman"/>
          <w:sz w:val="24"/>
        </w:rPr>
        <w:t>, (</w:t>
      </w:r>
      <w:r w:rsidR="008D4B16" w:rsidRPr="008D4B16">
        <w:rPr>
          <w:rFonts w:ascii="Times New Roman" w:hAnsi="Times New Roman" w:cs="Times New Roman"/>
          <w:sz w:val="24"/>
        </w:rPr>
        <w:t>2008</w:t>
      </w:r>
      <w:r w:rsidR="003C1D28" w:rsidRPr="008D4B16">
        <w:rPr>
          <w:rFonts w:ascii="Times New Roman" w:hAnsi="Times New Roman" w:cs="Times New Roman"/>
          <w:sz w:val="24"/>
        </w:rPr>
        <w:t>) students</w:t>
      </w:r>
      <w:r w:rsidR="003C1D28" w:rsidRPr="00E71CFC">
        <w:rPr>
          <w:rFonts w:ascii="Times New Roman" w:hAnsi="Times New Roman" w:cs="Times New Roman"/>
          <w:sz w:val="24"/>
        </w:rPr>
        <w:t xml:space="preserve"> will spend 30% more time on material and have a 40% greater retention rate if the material is presented in a virtual format </w:t>
      </w:r>
      <w:r w:rsidR="003C1D28" w:rsidRPr="008D4B16">
        <w:rPr>
          <w:rFonts w:ascii="Times New Roman" w:hAnsi="Times New Roman" w:cs="Times New Roman"/>
          <w:sz w:val="24"/>
        </w:rPr>
        <w:t xml:space="preserve">as opposed to traditional </w:t>
      </w:r>
      <w:r w:rsidR="008D4B16" w:rsidRPr="008D4B16">
        <w:rPr>
          <w:rFonts w:ascii="Times New Roman" w:hAnsi="Times New Roman" w:cs="Times New Roman"/>
          <w:sz w:val="24"/>
        </w:rPr>
        <w:t>methods</w:t>
      </w:r>
      <w:r w:rsidR="003C1D28" w:rsidRPr="00E71CFC">
        <w:rPr>
          <w:rFonts w:ascii="Times New Roman" w:hAnsi="Times New Roman" w:cs="Times New Roman"/>
          <w:sz w:val="24"/>
        </w:rPr>
        <w:t>.  Accord</w:t>
      </w:r>
      <w:r w:rsidR="003C1D28" w:rsidRPr="008D4B16">
        <w:rPr>
          <w:rFonts w:ascii="Times New Roman" w:hAnsi="Times New Roman" w:cs="Times New Roman"/>
          <w:sz w:val="24"/>
        </w:rPr>
        <w:t xml:space="preserve">ing to </w:t>
      </w:r>
      <w:r w:rsidR="008D4B16" w:rsidRPr="008D4B16">
        <w:rPr>
          <w:rFonts w:ascii="Times New Roman" w:hAnsi="Times New Roman" w:cs="Times New Roman"/>
          <w:sz w:val="24"/>
        </w:rPr>
        <w:t xml:space="preserve">Bell and </w:t>
      </w:r>
      <w:proofErr w:type="spellStart"/>
      <w:r w:rsidR="008D4B16" w:rsidRPr="008D4B16">
        <w:rPr>
          <w:rFonts w:ascii="Times New Roman" w:hAnsi="Times New Roman" w:cs="Times New Roman"/>
          <w:sz w:val="24"/>
        </w:rPr>
        <w:t>Fogler</w:t>
      </w:r>
      <w:proofErr w:type="spellEnd"/>
      <w:r w:rsidR="003C1D28" w:rsidRPr="008D4B16">
        <w:rPr>
          <w:rFonts w:ascii="Times New Roman" w:hAnsi="Times New Roman" w:cs="Times New Roman"/>
          <w:sz w:val="24"/>
        </w:rPr>
        <w:t xml:space="preserve"> (</w:t>
      </w:r>
      <w:r w:rsidR="008D4B16" w:rsidRPr="008D4B16">
        <w:rPr>
          <w:rFonts w:ascii="Times New Roman" w:hAnsi="Times New Roman" w:cs="Times New Roman"/>
          <w:sz w:val="24"/>
        </w:rPr>
        <w:t>1995</w:t>
      </w:r>
      <w:r w:rsidR="003C1D28" w:rsidRPr="008D4B16">
        <w:rPr>
          <w:rFonts w:ascii="Times New Roman" w:hAnsi="Times New Roman" w:cs="Times New Roman"/>
          <w:sz w:val="24"/>
        </w:rPr>
        <w:t xml:space="preserve">), </w:t>
      </w:r>
      <w:r w:rsidR="003C1D28" w:rsidRPr="00E71CFC">
        <w:rPr>
          <w:rFonts w:ascii="Times New Roman" w:hAnsi="Times New Roman" w:cs="Times New Roman"/>
          <w:sz w:val="24"/>
        </w:rPr>
        <w:t>while lectures tend to be “intuitive, verbal, deductive, and passive” students may learn better from hands-on experiences that are “sensory, visual, inductive, and active</w:t>
      </w:r>
      <w:r w:rsidR="008D4B16">
        <w:rPr>
          <w:rFonts w:ascii="Times New Roman" w:hAnsi="Times New Roman" w:cs="Times New Roman"/>
          <w:sz w:val="24"/>
        </w:rPr>
        <w:t>.</w:t>
      </w:r>
      <w:r w:rsidR="003C1D28" w:rsidRPr="00E71CFC">
        <w:rPr>
          <w:rFonts w:ascii="Times New Roman" w:hAnsi="Times New Roman" w:cs="Times New Roman"/>
          <w:sz w:val="24"/>
        </w:rPr>
        <w:t xml:space="preserve">”  </w:t>
      </w:r>
      <w:r w:rsidR="008D4B16">
        <w:rPr>
          <w:rFonts w:ascii="Times New Roman" w:hAnsi="Times New Roman" w:cs="Times New Roman"/>
          <w:sz w:val="24"/>
        </w:rPr>
        <w:t>The authors also assert</w:t>
      </w:r>
      <w:r w:rsidR="003C1D28" w:rsidRPr="00E71CFC">
        <w:rPr>
          <w:rFonts w:ascii="Times New Roman" w:hAnsi="Times New Roman" w:cs="Times New Roman"/>
          <w:sz w:val="24"/>
        </w:rPr>
        <w:t xml:space="preserve"> “virtual reality is a natural medium for free-format explorations and learning by observational experience</w:t>
      </w:r>
      <w:r w:rsidR="008D4B16">
        <w:rPr>
          <w:rFonts w:ascii="Times New Roman" w:hAnsi="Times New Roman" w:cs="Times New Roman"/>
          <w:sz w:val="24"/>
        </w:rPr>
        <w:t>.</w:t>
      </w:r>
      <w:r w:rsidR="003C1D28" w:rsidRPr="00E71CFC">
        <w:rPr>
          <w:rFonts w:ascii="Times New Roman" w:hAnsi="Times New Roman" w:cs="Times New Roman"/>
          <w:sz w:val="24"/>
        </w:rPr>
        <w:t xml:space="preserve">”  This may be because virtual environments have the potential to be memorable and the capability of holding students’ interest </w:t>
      </w:r>
      <w:r w:rsidR="008D4B16" w:rsidRPr="008D4B16">
        <w:rPr>
          <w:rFonts w:ascii="Times New Roman" w:hAnsi="Times New Roman" w:cs="Times New Roman"/>
          <w:sz w:val="24"/>
        </w:rPr>
        <w:t>(Boudreaux et al. 2009)</w:t>
      </w:r>
      <w:r w:rsidR="003C1D28" w:rsidRPr="008D4B16">
        <w:rPr>
          <w:rFonts w:ascii="Times New Roman" w:hAnsi="Times New Roman" w:cs="Times New Roman"/>
          <w:sz w:val="24"/>
        </w:rPr>
        <w:t>,</w:t>
      </w:r>
      <w:r w:rsidR="003C1D28" w:rsidRPr="00E71CFC">
        <w:rPr>
          <w:rFonts w:ascii="Times New Roman" w:hAnsi="Times New Roman" w:cs="Times New Roman"/>
          <w:sz w:val="24"/>
        </w:rPr>
        <w:t xml:space="preserve"> or because the “mental feedback cycle” is shortened and the connection between instructors and students is strengthened through collaborative exploration of hypothetical scenarios </w:t>
      </w:r>
      <w:r w:rsidR="008D4B16">
        <w:rPr>
          <w:rFonts w:ascii="Times New Roman" w:hAnsi="Times New Roman" w:cs="Times New Roman"/>
          <w:sz w:val="24"/>
        </w:rPr>
        <w:t>(Smith, 2005)</w:t>
      </w:r>
      <w:r w:rsidR="002B0B78" w:rsidRPr="00E71CFC">
        <w:rPr>
          <w:rFonts w:ascii="Times New Roman" w:hAnsi="Times New Roman" w:cs="Times New Roman"/>
          <w:sz w:val="24"/>
        </w:rPr>
        <w:t>.  Moreover, computer-generated images in virtual environments benefit from the same sense of “perceptual realism” as special effects scenes in popular films: to non-expert viewers, if a scene “looks realistic”, then the information conveyed by the scene is more likely to be viewed as scientifically accurate and retained in long-term memory (Prince, 1996).</w:t>
      </w:r>
    </w:p>
    <w:p w:rsidR="003C1D28" w:rsidRPr="00E71CFC" w:rsidRDefault="003B4406" w:rsidP="00457783">
      <w:pPr>
        <w:spacing w:line="240" w:lineRule="auto"/>
        <w:ind w:firstLine="720"/>
        <w:rPr>
          <w:rFonts w:ascii="Times New Roman" w:hAnsi="Times New Roman" w:cs="Times New Roman"/>
          <w:sz w:val="24"/>
        </w:rPr>
      </w:pPr>
      <w:r w:rsidRPr="00E71CFC">
        <w:rPr>
          <w:rFonts w:ascii="Times New Roman" w:hAnsi="Times New Roman" w:cs="Times New Roman"/>
          <w:sz w:val="24"/>
        </w:rPr>
        <w:t>Many i</w:t>
      </w:r>
      <w:r w:rsidR="001018BF" w:rsidRPr="00E71CFC">
        <w:rPr>
          <w:rFonts w:ascii="Times New Roman" w:hAnsi="Times New Roman" w:cs="Times New Roman"/>
          <w:sz w:val="24"/>
        </w:rPr>
        <w:t xml:space="preserve">mmersive and interactive teaching tools have been developed </w:t>
      </w:r>
      <w:r w:rsidRPr="00E71CFC">
        <w:rPr>
          <w:rFonts w:ascii="Times New Roman" w:hAnsi="Times New Roman" w:cs="Times New Roman"/>
          <w:sz w:val="24"/>
        </w:rPr>
        <w:t>outside the geosciences</w:t>
      </w:r>
      <w:r w:rsidR="001018BF" w:rsidRPr="00E71CFC">
        <w:rPr>
          <w:rFonts w:ascii="Times New Roman" w:hAnsi="Times New Roman" w:cs="Times New Roman"/>
          <w:sz w:val="24"/>
        </w:rPr>
        <w:t>.  For example, the Virtual Chemical Reaction module (</w:t>
      </w:r>
      <w:proofErr w:type="spellStart"/>
      <w:r w:rsidR="001018BF" w:rsidRPr="00E71CFC">
        <w:rPr>
          <w:rFonts w:ascii="Times New Roman" w:hAnsi="Times New Roman" w:cs="Times New Roman"/>
          <w:sz w:val="24"/>
        </w:rPr>
        <w:t>Vicher</w:t>
      </w:r>
      <w:proofErr w:type="spellEnd"/>
      <w:r w:rsidR="001018BF" w:rsidRPr="00E71CFC">
        <w:rPr>
          <w:rFonts w:ascii="Times New Roman" w:hAnsi="Times New Roman" w:cs="Times New Roman"/>
          <w:sz w:val="24"/>
        </w:rPr>
        <w:t xml:space="preserve">) is an educational virtual reality application designed to aid in the instruction of undergraduate chemical reaction engineering at the University of Michigan Chemical Engineering Department </w:t>
      </w:r>
      <w:r w:rsidR="008D4B16">
        <w:rPr>
          <w:rFonts w:ascii="Times New Roman" w:hAnsi="Times New Roman" w:cs="Times New Roman"/>
          <w:sz w:val="24"/>
        </w:rPr>
        <w:t xml:space="preserve">(Bell and </w:t>
      </w:r>
      <w:proofErr w:type="spellStart"/>
      <w:r w:rsidR="008D4B16">
        <w:rPr>
          <w:rFonts w:ascii="Times New Roman" w:hAnsi="Times New Roman" w:cs="Times New Roman"/>
          <w:sz w:val="24"/>
        </w:rPr>
        <w:t>Fogler</w:t>
      </w:r>
      <w:proofErr w:type="spellEnd"/>
      <w:r w:rsidR="008D4B16">
        <w:rPr>
          <w:rFonts w:ascii="Times New Roman" w:hAnsi="Times New Roman" w:cs="Times New Roman"/>
          <w:sz w:val="24"/>
        </w:rPr>
        <w:t>, 1995)</w:t>
      </w:r>
      <w:r w:rsidR="001018BF" w:rsidRPr="00E71CFC">
        <w:rPr>
          <w:rFonts w:ascii="Times New Roman" w:hAnsi="Times New Roman" w:cs="Times New Roman"/>
          <w:sz w:val="24"/>
        </w:rPr>
        <w:t xml:space="preserve">.  The goal of immersive virtual environments like </w:t>
      </w:r>
      <w:proofErr w:type="spellStart"/>
      <w:r w:rsidR="001018BF" w:rsidRPr="00E71CFC">
        <w:rPr>
          <w:rFonts w:ascii="Times New Roman" w:hAnsi="Times New Roman" w:cs="Times New Roman"/>
          <w:sz w:val="24"/>
        </w:rPr>
        <w:t>Vicher</w:t>
      </w:r>
      <w:proofErr w:type="spellEnd"/>
      <w:r w:rsidR="001018BF" w:rsidRPr="00E71CFC">
        <w:rPr>
          <w:rFonts w:ascii="Times New Roman" w:hAnsi="Times New Roman" w:cs="Times New Roman"/>
          <w:sz w:val="24"/>
        </w:rPr>
        <w:t xml:space="preserve"> is to allow the user to experience real </w:t>
      </w:r>
      <w:r w:rsidR="009E6FA2" w:rsidRPr="00E71CFC">
        <w:rPr>
          <w:rFonts w:ascii="Times New Roman" w:hAnsi="Times New Roman" w:cs="Times New Roman"/>
          <w:sz w:val="24"/>
        </w:rPr>
        <w:t xml:space="preserve">places and </w:t>
      </w:r>
      <w:r w:rsidR="001018BF" w:rsidRPr="00E71CFC">
        <w:rPr>
          <w:rFonts w:ascii="Times New Roman" w:hAnsi="Times New Roman" w:cs="Times New Roman"/>
          <w:sz w:val="24"/>
        </w:rPr>
        <w:t>phenomena i</w:t>
      </w:r>
      <w:r w:rsidR="008C2063">
        <w:rPr>
          <w:rFonts w:ascii="Times New Roman" w:hAnsi="Times New Roman" w:cs="Times New Roman"/>
          <w:sz w:val="24"/>
        </w:rPr>
        <w:t>n a computer-generated world “as if it were real” (Bowman and McMahan, 2007)</w:t>
      </w:r>
      <w:r w:rsidR="001018BF" w:rsidRPr="00E71CFC">
        <w:rPr>
          <w:rFonts w:ascii="Times New Roman" w:hAnsi="Times New Roman" w:cs="Times New Roman"/>
          <w:sz w:val="24"/>
        </w:rPr>
        <w:t xml:space="preserve">.  </w:t>
      </w:r>
      <w:proofErr w:type="spellStart"/>
      <w:r w:rsidR="001018BF" w:rsidRPr="00E71CFC">
        <w:rPr>
          <w:rFonts w:ascii="Times New Roman" w:hAnsi="Times New Roman" w:cs="Times New Roman"/>
          <w:sz w:val="24"/>
        </w:rPr>
        <w:t>Vicher</w:t>
      </w:r>
      <w:proofErr w:type="spellEnd"/>
      <w:r w:rsidR="001018BF" w:rsidRPr="00E71CFC">
        <w:rPr>
          <w:rFonts w:ascii="Times New Roman" w:hAnsi="Times New Roman" w:cs="Times New Roman"/>
          <w:sz w:val="24"/>
        </w:rPr>
        <w:t xml:space="preserve"> pursues that goal by simul</w:t>
      </w:r>
      <w:r w:rsidR="003C1D28" w:rsidRPr="00E71CFC">
        <w:rPr>
          <w:rFonts w:ascii="Times New Roman" w:hAnsi="Times New Roman" w:cs="Times New Roman"/>
          <w:sz w:val="24"/>
        </w:rPr>
        <w:t>ating a modern chemical plant.</w:t>
      </w:r>
      <w:r w:rsidR="009E6FA2" w:rsidRPr="00E71CFC">
        <w:rPr>
          <w:rFonts w:ascii="Times New Roman" w:hAnsi="Times New Roman" w:cs="Times New Roman"/>
          <w:sz w:val="24"/>
        </w:rPr>
        <w:t xml:space="preserve">  However, modern computer systems are capable of simulating almost any environment – from individual buildings to geologic-scale structures.</w:t>
      </w:r>
    </w:p>
    <w:p w:rsidR="00832E12" w:rsidRPr="00E71CFC" w:rsidRDefault="001018BF" w:rsidP="00E71CFC">
      <w:pPr>
        <w:spacing w:line="240" w:lineRule="auto"/>
        <w:ind w:firstLine="720"/>
        <w:rPr>
          <w:rFonts w:ascii="Times New Roman" w:hAnsi="Times New Roman" w:cs="Times New Roman"/>
          <w:sz w:val="24"/>
        </w:rPr>
      </w:pPr>
      <w:r w:rsidRPr="00E71CFC">
        <w:rPr>
          <w:rFonts w:ascii="Times New Roman" w:hAnsi="Times New Roman" w:cs="Times New Roman"/>
          <w:sz w:val="24"/>
        </w:rPr>
        <w:t xml:space="preserve">While the geosciences have </w:t>
      </w:r>
      <w:r w:rsidR="00832E12" w:rsidRPr="00E71CFC">
        <w:rPr>
          <w:rFonts w:ascii="Times New Roman" w:hAnsi="Times New Roman" w:cs="Times New Roman"/>
          <w:sz w:val="24"/>
        </w:rPr>
        <w:t xml:space="preserve">thus far not been as proactive </w:t>
      </w:r>
      <w:r w:rsidRPr="00E71CFC">
        <w:rPr>
          <w:rFonts w:ascii="Times New Roman" w:hAnsi="Times New Roman" w:cs="Times New Roman"/>
          <w:sz w:val="24"/>
        </w:rPr>
        <w:t>in the development of educational software</w:t>
      </w:r>
      <w:r w:rsidR="00832E12" w:rsidRPr="00E71CFC">
        <w:rPr>
          <w:rFonts w:ascii="Times New Roman" w:hAnsi="Times New Roman" w:cs="Times New Roman"/>
          <w:sz w:val="24"/>
        </w:rPr>
        <w:t xml:space="preserve"> as other science disciplines, advances are being made.  The Virtual Volcano (V-Volcano</w:t>
      </w:r>
      <w:r w:rsidR="00D83D98">
        <w:rPr>
          <w:rFonts w:ascii="Times New Roman" w:hAnsi="Times New Roman" w:cs="Times New Roman"/>
          <w:sz w:val="24"/>
        </w:rPr>
        <w:t xml:space="preserve">) </w:t>
      </w:r>
      <w:r w:rsidRPr="00E71CFC">
        <w:rPr>
          <w:rFonts w:ascii="Times New Roman" w:hAnsi="Times New Roman" w:cs="Times New Roman"/>
          <w:sz w:val="24"/>
        </w:rPr>
        <w:t xml:space="preserve">represents </w:t>
      </w:r>
      <w:r w:rsidR="00275C6A" w:rsidRPr="00E71CFC">
        <w:rPr>
          <w:rFonts w:ascii="Times New Roman" w:hAnsi="Times New Roman" w:cs="Times New Roman"/>
          <w:sz w:val="24"/>
        </w:rPr>
        <w:t xml:space="preserve">a </w:t>
      </w:r>
      <w:r w:rsidRPr="00E71CFC">
        <w:rPr>
          <w:rFonts w:ascii="Times New Roman" w:hAnsi="Times New Roman" w:cs="Times New Roman"/>
          <w:sz w:val="24"/>
        </w:rPr>
        <w:t xml:space="preserve">platform through which students may </w:t>
      </w:r>
      <w:r w:rsidR="00693EDE" w:rsidRPr="00E71CFC">
        <w:rPr>
          <w:rFonts w:ascii="Times New Roman" w:hAnsi="Times New Roman" w:cs="Times New Roman"/>
          <w:sz w:val="24"/>
        </w:rPr>
        <w:t>actively explore the mechanics driving volcanic eruptions</w:t>
      </w:r>
      <w:r w:rsidR="00832E12" w:rsidRPr="00E71CFC">
        <w:rPr>
          <w:rFonts w:ascii="Times New Roman" w:hAnsi="Times New Roman" w:cs="Times New Roman"/>
          <w:sz w:val="24"/>
        </w:rPr>
        <w:t xml:space="preserve">.  </w:t>
      </w:r>
      <w:r w:rsidR="00365CD0" w:rsidRPr="00E71CFC">
        <w:rPr>
          <w:rFonts w:ascii="Times New Roman" w:hAnsi="Times New Roman" w:cs="Times New Roman"/>
          <w:sz w:val="24"/>
        </w:rPr>
        <w:t xml:space="preserve">Leveraging the graphical power of the </w:t>
      </w:r>
      <w:proofErr w:type="spellStart"/>
      <w:r w:rsidR="00365CD0" w:rsidRPr="00E71CFC">
        <w:rPr>
          <w:rFonts w:ascii="Times New Roman" w:hAnsi="Times New Roman" w:cs="Times New Roman"/>
          <w:sz w:val="24"/>
        </w:rPr>
        <w:t>OpenSG</w:t>
      </w:r>
      <w:proofErr w:type="spellEnd"/>
      <w:r w:rsidR="00365CD0" w:rsidRPr="00E71CFC">
        <w:rPr>
          <w:rFonts w:ascii="Times New Roman" w:hAnsi="Times New Roman" w:cs="Times New Roman"/>
          <w:sz w:val="24"/>
        </w:rPr>
        <w:t xml:space="preserve"> environment, V-Volcano improves upon the traditional representations of volcanoes in geoscien</w:t>
      </w:r>
      <w:r w:rsidR="009E6FA2" w:rsidRPr="00E71CFC">
        <w:rPr>
          <w:rFonts w:ascii="Times New Roman" w:hAnsi="Times New Roman" w:cs="Times New Roman"/>
          <w:sz w:val="24"/>
        </w:rPr>
        <w:t>c</w:t>
      </w:r>
      <w:r w:rsidR="00365CD0" w:rsidRPr="00E71CFC">
        <w:rPr>
          <w:rFonts w:ascii="Times New Roman" w:hAnsi="Times New Roman" w:cs="Times New Roman"/>
          <w:sz w:val="24"/>
        </w:rPr>
        <w:t>e textbooks by allowing the user to explore both</w:t>
      </w:r>
      <w:r w:rsidR="00832E12" w:rsidRPr="00E71CFC">
        <w:rPr>
          <w:rFonts w:ascii="Times New Roman" w:hAnsi="Times New Roman" w:cs="Times New Roman"/>
          <w:sz w:val="24"/>
        </w:rPr>
        <w:t xml:space="preserve"> the interior and </w:t>
      </w:r>
      <w:r w:rsidR="00693EDE" w:rsidRPr="00E71CFC">
        <w:rPr>
          <w:rFonts w:ascii="Times New Roman" w:hAnsi="Times New Roman" w:cs="Times New Roman"/>
          <w:sz w:val="24"/>
        </w:rPr>
        <w:t xml:space="preserve">exterior of a </w:t>
      </w:r>
      <w:r w:rsidR="00365CD0" w:rsidRPr="00E71CFC">
        <w:rPr>
          <w:rFonts w:ascii="Times New Roman" w:hAnsi="Times New Roman" w:cs="Times New Roman"/>
          <w:sz w:val="24"/>
        </w:rPr>
        <w:t>volcano in 3-D</w:t>
      </w:r>
      <w:r w:rsidR="009E6FA2" w:rsidRPr="00E71CFC">
        <w:rPr>
          <w:rFonts w:ascii="Times New Roman" w:hAnsi="Times New Roman" w:cs="Times New Roman"/>
          <w:sz w:val="24"/>
        </w:rPr>
        <w:t xml:space="preserve"> space</w:t>
      </w:r>
      <w:r w:rsidR="00365CD0" w:rsidRPr="00E71CFC">
        <w:rPr>
          <w:rFonts w:ascii="Times New Roman" w:hAnsi="Times New Roman" w:cs="Times New Roman"/>
          <w:sz w:val="24"/>
        </w:rPr>
        <w:t xml:space="preserve">.  Moreover, users may directly </w:t>
      </w:r>
      <w:r w:rsidR="00832E12" w:rsidRPr="00E71CFC">
        <w:rPr>
          <w:rFonts w:ascii="Times New Roman" w:hAnsi="Times New Roman" w:cs="Times New Roman"/>
          <w:sz w:val="24"/>
        </w:rPr>
        <w:t xml:space="preserve">observe eruptive processes set in motion by user-defined </w:t>
      </w:r>
      <w:r w:rsidR="00693EDE" w:rsidRPr="00E71CFC">
        <w:rPr>
          <w:rFonts w:ascii="Times New Roman" w:hAnsi="Times New Roman" w:cs="Times New Roman"/>
          <w:sz w:val="24"/>
        </w:rPr>
        <w:t>magmatic</w:t>
      </w:r>
      <w:r w:rsidR="00365CD0" w:rsidRPr="00E71CFC">
        <w:rPr>
          <w:rFonts w:ascii="Times New Roman" w:hAnsi="Times New Roman" w:cs="Times New Roman"/>
          <w:sz w:val="24"/>
        </w:rPr>
        <w:t xml:space="preserve"> parameters (</w:t>
      </w:r>
      <w:r w:rsidR="00693EDE" w:rsidRPr="00E71CFC">
        <w:rPr>
          <w:rFonts w:ascii="Times New Roman" w:hAnsi="Times New Roman" w:cs="Times New Roman"/>
          <w:sz w:val="24"/>
        </w:rPr>
        <w:t>S</w:t>
      </w:r>
      <w:r w:rsidR="009E6FA2" w:rsidRPr="00E71CFC">
        <w:rPr>
          <w:rFonts w:ascii="Times New Roman" w:hAnsi="Times New Roman" w:cs="Times New Roman"/>
          <w:sz w:val="24"/>
        </w:rPr>
        <w:t>ilica</w:t>
      </w:r>
      <w:r w:rsidR="00693EDE" w:rsidRPr="00E71CFC">
        <w:rPr>
          <w:rFonts w:ascii="Times New Roman" w:hAnsi="Times New Roman" w:cs="Times New Roman"/>
          <w:sz w:val="24"/>
        </w:rPr>
        <w:t xml:space="preserve"> Content by % weight, Dissolved Gas by % weight,</w:t>
      </w:r>
      <w:r w:rsidR="00E71CFC" w:rsidRPr="00E71CFC">
        <w:rPr>
          <w:rFonts w:ascii="Times New Roman" w:hAnsi="Times New Roman" w:cs="Times New Roman"/>
          <w:sz w:val="24"/>
        </w:rPr>
        <w:t xml:space="preserve"> and T</w:t>
      </w:r>
      <w:r w:rsidR="00693EDE" w:rsidRPr="00E71CFC">
        <w:rPr>
          <w:rFonts w:ascii="Times New Roman" w:hAnsi="Times New Roman" w:cs="Times New Roman"/>
          <w:sz w:val="24"/>
        </w:rPr>
        <w:t>emperature</w:t>
      </w:r>
      <w:r w:rsidR="00365CD0" w:rsidRPr="00E71CFC">
        <w:rPr>
          <w:rFonts w:ascii="Times New Roman" w:hAnsi="Times New Roman" w:cs="Times New Roman"/>
          <w:sz w:val="24"/>
        </w:rPr>
        <w:t>).  Though the physical factors driving volcanic eruptions are somewhat abstract, giving the user direct control of initial conditions effectively roots their geologic significance in a sensed experience</w:t>
      </w:r>
      <w:r w:rsidR="00E71CFC" w:rsidRPr="00E71CFC">
        <w:rPr>
          <w:rFonts w:ascii="Times New Roman" w:hAnsi="Times New Roman" w:cs="Times New Roman"/>
          <w:sz w:val="24"/>
        </w:rPr>
        <w:t xml:space="preserve"> </w:t>
      </w:r>
      <w:r w:rsidR="00365CD0" w:rsidRPr="00E71CFC">
        <w:rPr>
          <w:rFonts w:ascii="Times New Roman" w:hAnsi="Times New Roman" w:cs="Times New Roman"/>
          <w:sz w:val="24"/>
        </w:rPr>
        <w:t>– a high silica magma with lots of dissolved gasses erupt</w:t>
      </w:r>
      <w:r w:rsidR="001110AB" w:rsidRPr="00E71CFC">
        <w:rPr>
          <w:rFonts w:ascii="Times New Roman" w:hAnsi="Times New Roman" w:cs="Times New Roman"/>
          <w:sz w:val="24"/>
        </w:rPr>
        <w:t>s</w:t>
      </w:r>
      <w:r w:rsidR="00365CD0" w:rsidRPr="00E71CFC">
        <w:rPr>
          <w:rFonts w:ascii="Times New Roman" w:hAnsi="Times New Roman" w:cs="Times New Roman"/>
          <w:sz w:val="24"/>
        </w:rPr>
        <w:t xml:space="preserve"> </w:t>
      </w:r>
      <w:r w:rsidR="001110AB" w:rsidRPr="00E71CFC">
        <w:rPr>
          <w:rFonts w:ascii="Times New Roman" w:hAnsi="Times New Roman" w:cs="Times New Roman"/>
          <w:sz w:val="24"/>
        </w:rPr>
        <w:t>with explosive violence</w:t>
      </w:r>
      <w:r w:rsidR="00365CD0" w:rsidRPr="00E71CFC">
        <w:rPr>
          <w:rFonts w:ascii="Times New Roman" w:hAnsi="Times New Roman" w:cs="Times New Roman"/>
          <w:sz w:val="24"/>
        </w:rPr>
        <w:t xml:space="preserve">; a low silica magma with minimal gasses </w:t>
      </w:r>
      <w:r w:rsidR="001110AB" w:rsidRPr="00E71CFC">
        <w:rPr>
          <w:rFonts w:ascii="Times New Roman" w:hAnsi="Times New Roman" w:cs="Times New Roman"/>
          <w:sz w:val="24"/>
        </w:rPr>
        <w:t>may produce lava flows, but erupts quietly</w:t>
      </w:r>
      <w:r w:rsidR="00365CD0" w:rsidRPr="00E71CFC">
        <w:rPr>
          <w:rFonts w:ascii="Times New Roman" w:hAnsi="Times New Roman" w:cs="Times New Roman"/>
          <w:sz w:val="24"/>
        </w:rPr>
        <w:t>.</w:t>
      </w:r>
    </w:p>
    <w:p w:rsidR="00832E12" w:rsidRPr="00E71CFC" w:rsidRDefault="00832E12" w:rsidP="001F04A3">
      <w:pPr>
        <w:spacing w:before="480" w:after="240" w:line="240" w:lineRule="auto"/>
        <w:rPr>
          <w:rFonts w:ascii="Times New Roman" w:hAnsi="Times New Roman" w:cs="Times New Roman"/>
          <w:b/>
          <w:sz w:val="24"/>
          <w:u w:val="single"/>
        </w:rPr>
      </w:pPr>
      <w:r w:rsidRPr="00E71CFC">
        <w:rPr>
          <w:rFonts w:ascii="Times New Roman" w:hAnsi="Times New Roman" w:cs="Times New Roman"/>
          <w:b/>
          <w:sz w:val="24"/>
          <w:u w:val="single"/>
        </w:rPr>
        <w:t>Redesign</w:t>
      </w:r>
      <w:r w:rsidR="008A58AE" w:rsidRPr="00E71CFC">
        <w:rPr>
          <w:rFonts w:ascii="Times New Roman" w:hAnsi="Times New Roman" w:cs="Times New Roman"/>
          <w:b/>
          <w:sz w:val="24"/>
          <w:u w:val="single"/>
        </w:rPr>
        <w:t xml:space="preserve"> Rationale</w:t>
      </w:r>
    </w:p>
    <w:p w:rsidR="008A58AE" w:rsidRPr="00E71CFC" w:rsidRDefault="000D3B58" w:rsidP="00E71CFC">
      <w:pPr>
        <w:spacing w:line="240" w:lineRule="auto"/>
        <w:ind w:firstLine="720"/>
        <w:rPr>
          <w:rFonts w:ascii="Times New Roman" w:hAnsi="Times New Roman" w:cs="Times New Roman"/>
          <w:sz w:val="24"/>
        </w:rPr>
      </w:pPr>
      <w:r w:rsidRPr="00E71CFC">
        <w:rPr>
          <w:rFonts w:ascii="Times New Roman" w:hAnsi="Times New Roman" w:cs="Times New Roman"/>
          <w:sz w:val="24"/>
        </w:rPr>
        <w:t xml:space="preserve">A </w:t>
      </w:r>
      <w:r w:rsidR="00457783" w:rsidRPr="00E71CFC">
        <w:rPr>
          <w:rFonts w:ascii="Times New Roman" w:hAnsi="Times New Roman" w:cs="Times New Roman"/>
          <w:sz w:val="24"/>
        </w:rPr>
        <w:t xml:space="preserve">user study with Iowa State students </w:t>
      </w:r>
      <w:r w:rsidR="00CC5624" w:rsidRPr="00E71CFC">
        <w:rPr>
          <w:rFonts w:ascii="Times New Roman" w:hAnsi="Times New Roman" w:cs="Times New Roman"/>
          <w:sz w:val="24"/>
        </w:rPr>
        <w:t>enrolled in introductory geology</w:t>
      </w:r>
      <w:r w:rsidR="00457783" w:rsidRPr="00E71CFC">
        <w:rPr>
          <w:rFonts w:ascii="Times New Roman" w:hAnsi="Times New Roman" w:cs="Times New Roman"/>
          <w:sz w:val="24"/>
        </w:rPr>
        <w:t xml:space="preserve"> (Parham, unpublished data; n = 65) showed that student users of spent as much as 40% of their time with Virtual Volcano 1.0 rebooting or recovering from program instabilities and less than 10% of their time actively exploring the volcano models.  Analysis of learning gains showed only marginal gains in understanding of eruptive mechanics (2 to 7% student normalized gains</w:t>
      </w:r>
      <w:r w:rsidR="00E71CFC">
        <w:rPr>
          <w:rFonts w:ascii="Times New Roman" w:hAnsi="Times New Roman" w:cs="Times New Roman"/>
          <w:sz w:val="24"/>
        </w:rPr>
        <w:t xml:space="preserve"> in VCS mechanics sub-score</w:t>
      </w:r>
      <w:r w:rsidR="00457783" w:rsidRPr="00E71CFC">
        <w:rPr>
          <w:rFonts w:ascii="Times New Roman" w:hAnsi="Times New Roman" w:cs="Times New Roman"/>
          <w:sz w:val="24"/>
        </w:rPr>
        <w:t>) and that the model may actually have misinformed students as to the 3D structure of volcanic systems (-2 to -15% student normalized gains</w:t>
      </w:r>
      <w:r w:rsidR="00E71CFC">
        <w:rPr>
          <w:rFonts w:ascii="Times New Roman" w:hAnsi="Times New Roman" w:cs="Times New Roman"/>
          <w:sz w:val="24"/>
        </w:rPr>
        <w:t xml:space="preserve"> in VCS structure sub-score</w:t>
      </w:r>
      <w:r w:rsidR="00457783" w:rsidRPr="00E71CFC">
        <w:rPr>
          <w:rFonts w:ascii="Times New Roman" w:hAnsi="Times New Roman" w:cs="Times New Roman"/>
          <w:sz w:val="24"/>
        </w:rPr>
        <w:t xml:space="preserve">).  Student </w:t>
      </w:r>
      <w:r w:rsidR="00E71CFC">
        <w:rPr>
          <w:rFonts w:ascii="Times New Roman" w:hAnsi="Times New Roman" w:cs="Times New Roman"/>
          <w:sz w:val="24"/>
        </w:rPr>
        <w:t>perceptions</w:t>
      </w:r>
      <w:r w:rsidR="00457783" w:rsidRPr="00E71CFC">
        <w:rPr>
          <w:rFonts w:ascii="Times New Roman" w:hAnsi="Times New Roman" w:cs="Times New Roman"/>
          <w:sz w:val="24"/>
        </w:rPr>
        <w:t xml:space="preserve"> of both the physical scale of volcanic phenomena and the rates of volcanic processes were also highly skewed.  Moreover, qualitative user ratings of both graphical fidelity of the models and usability of the interface were highly unfavorable.</w:t>
      </w:r>
      <w:r w:rsidR="008A58AE" w:rsidRPr="00E71CFC">
        <w:rPr>
          <w:rFonts w:ascii="Times New Roman" w:hAnsi="Times New Roman" w:cs="Times New Roman"/>
          <w:sz w:val="24"/>
        </w:rPr>
        <w:t xml:space="preserve">  Citing the poor performance of the initial build, a</w:t>
      </w:r>
      <w:r w:rsidR="00457783" w:rsidRPr="00E71CFC">
        <w:rPr>
          <w:rFonts w:ascii="Times New Roman" w:hAnsi="Times New Roman" w:cs="Times New Roman"/>
          <w:sz w:val="24"/>
        </w:rPr>
        <w:t xml:space="preserve"> full-scale redesign of the </w:t>
      </w:r>
      <w:r w:rsidR="008A58AE" w:rsidRPr="00E71CFC">
        <w:rPr>
          <w:rFonts w:ascii="Times New Roman" w:hAnsi="Times New Roman" w:cs="Times New Roman"/>
          <w:sz w:val="24"/>
        </w:rPr>
        <w:t xml:space="preserve">V-Volcano </w:t>
      </w:r>
      <w:r w:rsidR="00457783" w:rsidRPr="00E71CFC">
        <w:rPr>
          <w:rFonts w:ascii="Times New Roman" w:hAnsi="Times New Roman" w:cs="Times New Roman"/>
          <w:sz w:val="24"/>
        </w:rPr>
        <w:t xml:space="preserve">platform </w:t>
      </w:r>
      <w:r w:rsidR="008A58AE" w:rsidRPr="00E71CFC">
        <w:rPr>
          <w:rFonts w:ascii="Times New Roman" w:hAnsi="Times New Roman" w:cs="Times New Roman"/>
          <w:sz w:val="24"/>
        </w:rPr>
        <w:t>was deemed necessary.</w:t>
      </w:r>
    </w:p>
    <w:p w:rsidR="008A58AE" w:rsidRPr="00E71CFC" w:rsidRDefault="008A58AE" w:rsidP="001F04A3">
      <w:pPr>
        <w:spacing w:before="480" w:after="240" w:line="240" w:lineRule="auto"/>
        <w:rPr>
          <w:rFonts w:ascii="Times New Roman" w:hAnsi="Times New Roman" w:cs="Times New Roman"/>
          <w:b/>
          <w:sz w:val="24"/>
          <w:u w:val="single"/>
        </w:rPr>
      </w:pPr>
      <w:r w:rsidRPr="00E71CFC">
        <w:rPr>
          <w:rFonts w:ascii="Times New Roman" w:hAnsi="Times New Roman" w:cs="Times New Roman"/>
          <w:b/>
          <w:sz w:val="24"/>
          <w:u w:val="single"/>
        </w:rPr>
        <w:t xml:space="preserve">Design </w:t>
      </w:r>
      <w:r w:rsidR="000D3B58" w:rsidRPr="00E71CFC">
        <w:rPr>
          <w:rFonts w:ascii="Times New Roman" w:hAnsi="Times New Roman" w:cs="Times New Roman"/>
          <w:b/>
          <w:sz w:val="24"/>
          <w:u w:val="single"/>
        </w:rPr>
        <w:t>Problems</w:t>
      </w:r>
      <w:r w:rsidRPr="00E71CFC">
        <w:rPr>
          <w:rFonts w:ascii="Times New Roman" w:hAnsi="Times New Roman" w:cs="Times New Roman"/>
          <w:b/>
          <w:sz w:val="24"/>
          <w:u w:val="single"/>
        </w:rPr>
        <w:t>:</w:t>
      </w:r>
    </w:p>
    <w:p w:rsidR="00234773" w:rsidRPr="00E71CFC" w:rsidRDefault="008A58AE" w:rsidP="00E71CFC">
      <w:pPr>
        <w:spacing w:line="240" w:lineRule="auto"/>
        <w:ind w:firstLine="720"/>
        <w:rPr>
          <w:rFonts w:ascii="Times New Roman" w:hAnsi="Times New Roman" w:cs="Times New Roman"/>
          <w:sz w:val="24"/>
        </w:rPr>
      </w:pPr>
      <w:r w:rsidRPr="00E71CFC">
        <w:rPr>
          <w:rFonts w:ascii="Times New Roman" w:hAnsi="Times New Roman" w:cs="Times New Roman"/>
          <w:sz w:val="24"/>
        </w:rPr>
        <w:t>Aside from</w:t>
      </w:r>
      <w:r w:rsidR="00457783" w:rsidRPr="00E71CFC">
        <w:rPr>
          <w:rFonts w:ascii="Times New Roman" w:hAnsi="Times New Roman" w:cs="Times New Roman"/>
          <w:sz w:val="24"/>
        </w:rPr>
        <w:t xml:space="preserve"> </w:t>
      </w:r>
      <w:r w:rsidRPr="00E71CFC">
        <w:rPr>
          <w:rFonts w:ascii="Times New Roman" w:hAnsi="Times New Roman" w:cs="Times New Roman"/>
          <w:sz w:val="24"/>
        </w:rPr>
        <w:t>addressing numerous</w:t>
      </w:r>
      <w:r w:rsidR="00234773" w:rsidRPr="00E71CFC">
        <w:rPr>
          <w:rFonts w:ascii="Times New Roman" w:hAnsi="Times New Roman" w:cs="Times New Roman"/>
          <w:sz w:val="24"/>
        </w:rPr>
        <w:t xml:space="preserve"> stability issues, the V-Volcano 2.0 redesign </w:t>
      </w:r>
      <w:r w:rsidRPr="00E71CFC">
        <w:rPr>
          <w:rFonts w:ascii="Times New Roman" w:hAnsi="Times New Roman" w:cs="Times New Roman"/>
          <w:sz w:val="24"/>
        </w:rPr>
        <w:t xml:space="preserve">also sought to </w:t>
      </w:r>
      <w:r w:rsidR="00234773" w:rsidRPr="00E71CFC">
        <w:rPr>
          <w:rFonts w:ascii="Times New Roman" w:hAnsi="Times New Roman" w:cs="Times New Roman"/>
          <w:sz w:val="24"/>
        </w:rPr>
        <w:t xml:space="preserve">reduce the potential for introducing </w:t>
      </w:r>
      <w:r w:rsidR="00493E5F" w:rsidRPr="00E71CFC">
        <w:rPr>
          <w:rFonts w:ascii="Times New Roman" w:hAnsi="Times New Roman" w:cs="Times New Roman"/>
          <w:sz w:val="24"/>
        </w:rPr>
        <w:t xml:space="preserve">and/or encouraging misconception, as well as </w:t>
      </w:r>
      <w:r w:rsidR="00234773" w:rsidRPr="00E71CFC">
        <w:rPr>
          <w:rFonts w:ascii="Times New Roman" w:hAnsi="Times New Roman" w:cs="Times New Roman"/>
          <w:sz w:val="24"/>
        </w:rPr>
        <w:t xml:space="preserve">expand system functionality.  For example, in the initial V-Volcano build, the volcanic eruptions proceeded at a uniform rate giving the illusion that all phases of the eruption cycle occur rapidly, whereas in reality an eruption may build pressure over a very long period of time before releasing this store of energy catastrophically.  Also, the </w:t>
      </w:r>
      <w:r w:rsidR="00E71CFC">
        <w:rPr>
          <w:rFonts w:ascii="Times New Roman" w:hAnsi="Times New Roman" w:cs="Times New Roman"/>
          <w:sz w:val="24"/>
        </w:rPr>
        <w:t>original</w:t>
      </w:r>
      <w:r w:rsidR="00234773" w:rsidRPr="00E71CFC">
        <w:rPr>
          <w:rFonts w:ascii="Times New Roman" w:hAnsi="Times New Roman" w:cs="Times New Roman"/>
          <w:sz w:val="24"/>
        </w:rPr>
        <w:t xml:space="preserve"> </w:t>
      </w:r>
      <w:r w:rsidR="000D3B58" w:rsidRPr="00E71CFC">
        <w:rPr>
          <w:rFonts w:ascii="Times New Roman" w:hAnsi="Times New Roman" w:cs="Times New Roman"/>
          <w:sz w:val="24"/>
        </w:rPr>
        <w:t xml:space="preserve">graphical user interface (GUI) </w:t>
      </w:r>
      <w:r w:rsidR="00234773" w:rsidRPr="00E71CFC">
        <w:rPr>
          <w:rFonts w:ascii="Times New Roman" w:hAnsi="Times New Roman" w:cs="Times New Roman"/>
          <w:sz w:val="24"/>
        </w:rPr>
        <w:t>relied largely on cumbersome sections of text to convey key concepts and information</w:t>
      </w:r>
      <w:r w:rsidR="00631AE5">
        <w:rPr>
          <w:rFonts w:ascii="Times New Roman" w:hAnsi="Times New Roman" w:cs="Times New Roman"/>
          <w:sz w:val="24"/>
        </w:rPr>
        <w:t xml:space="preserve">, </w:t>
      </w:r>
      <w:r w:rsidR="000D3B58" w:rsidRPr="00E71CFC">
        <w:rPr>
          <w:rFonts w:ascii="Times New Roman" w:hAnsi="Times New Roman" w:cs="Times New Roman"/>
          <w:sz w:val="24"/>
        </w:rPr>
        <w:t>made little to no use of color</w:t>
      </w:r>
      <w:r w:rsidR="00631AE5">
        <w:rPr>
          <w:rFonts w:ascii="Times New Roman" w:hAnsi="Times New Roman" w:cs="Times New Roman"/>
          <w:sz w:val="24"/>
        </w:rPr>
        <w:t>, and placed controls and readouts in nearly random positions – important information was presented as plain black text and scattered throughout</w:t>
      </w:r>
      <w:r w:rsidR="000D3B58" w:rsidRPr="00E71CFC">
        <w:rPr>
          <w:rFonts w:ascii="Times New Roman" w:hAnsi="Times New Roman" w:cs="Times New Roman"/>
          <w:sz w:val="24"/>
        </w:rPr>
        <w:t xml:space="preserve"> </w:t>
      </w:r>
      <w:r w:rsidR="000D3B58" w:rsidRPr="00D83D98">
        <w:rPr>
          <w:rFonts w:ascii="Times New Roman" w:hAnsi="Times New Roman" w:cs="Times New Roman"/>
          <w:sz w:val="24"/>
        </w:rPr>
        <w:t>(</w:t>
      </w:r>
      <w:r w:rsidR="00D83D98">
        <w:rPr>
          <w:rFonts w:ascii="Times New Roman" w:hAnsi="Times New Roman" w:cs="Times New Roman"/>
          <w:sz w:val="24"/>
        </w:rPr>
        <w:t>Fig 1</w:t>
      </w:r>
      <w:r w:rsidR="0021142C" w:rsidRPr="00D83D98">
        <w:rPr>
          <w:rFonts w:ascii="Times New Roman" w:hAnsi="Times New Roman" w:cs="Times New Roman"/>
          <w:sz w:val="24"/>
        </w:rPr>
        <w:t>A</w:t>
      </w:r>
      <w:bookmarkStart w:id="0" w:name="_GoBack"/>
      <w:bookmarkEnd w:id="0"/>
      <w:r w:rsidR="000D3B58" w:rsidRPr="00D83D98">
        <w:rPr>
          <w:rFonts w:ascii="Times New Roman" w:hAnsi="Times New Roman" w:cs="Times New Roman"/>
          <w:sz w:val="24"/>
        </w:rPr>
        <w:t>)</w:t>
      </w:r>
      <w:r w:rsidR="00234773" w:rsidRPr="00D83D98">
        <w:rPr>
          <w:rFonts w:ascii="Times New Roman" w:hAnsi="Times New Roman" w:cs="Times New Roman"/>
          <w:sz w:val="24"/>
        </w:rPr>
        <w:t>. </w:t>
      </w:r>
      <w:r w:rsidR="00234773" w:rsidRPr="00E71CFC">
        <w:rPr>
          <w:rFonts w:ascii="Times New Roman" w:hAnsi="Times New Roman" w:cs="Times New Roman"/>
          <w:sz w:val="24"/>
        </w:rPr>
        <w:t xml:space="preserve"> </w:t>
      </w:r>
      <w:r w:rsidR="000D3B58" w:rsidRPr="00E71CFC">
        <w:rPr>
          <w:rFonts w:ascii="Times New Roman" w:hAnsi="Times New Roman" w:cs="Times New Roman"/>
          <w:sz w:val="24"/>
        </w:rPr>
        <w:t xml:space="preserve">Moreover, V-Volcano 1.0 made no use of sound whatsoever, which when combined with a generally low level of graphical fidelity likely contributed to low user-reported ratings of interest and engagement.  Overall, the goals of the redesign </w:t>
      </w:r>
      <w:r w:rsidR="00493E5F" w:rsidRPr="00E71CFC">
        <w:rPr>
          <w:rFonts w:ascii="Times New Roman" w:hAnsi="Times New Roman" w:cs="Times New Roman"/>
          <w:sz w:val="24"/>
        </w:rPr>
        <w:t xml:space="preserve">effort </w:t>
      </w:r>
      <w:r w:rsidR="000D3B58" w:rsidRPr="00E71CFC">
        <w:rPr>
          <w:rFonts w:ascii="Times New Roman" w:hAnsi="Times New Roman" w:cs="Times New Roman"/>
          <w:sz w:val="24"/>
        </w:rPr>
        <w:t xml:space="preserve">were to improve the overall realism of the simulation, while simultaneously </w:t>
      </w:r>
      <w:r w:rsidR="00493E5F" w:rsidRPr="00E71CFC">
        <w:rPr>
          <w:rFonts w:ascii="Times New Roman" w:hAnsi="Times New Roman" w:cs="Times New Roman"/>
          <w:sz w:val="24"/>
        </w:rPr>
        <w:t xml:space="preserve">reducing cognitive load by </w:t>
      </w:r>
      <w:r w:rsidR="000D3B58" w:rsidRPr="00E71CFC">
        <w:rPr>
          <w:rFonts w:ascii="Times New Roman" w:hAnsi="Times New Roman" w:cs="Times New Roman"/>
          <w:sz w:val="24"/>
        </w:rPr>
        <w:t>capitalizing on previously under-utilized sensory bandwidth (color, sound, etc).</w:t>
      </w:r>
    </w:p>
    <w:p w:rsidR="008A58AE" w:rsidRPr="00E71CFC" w:rsidRDefault="008A58AE" w:rsidP="001F04A3">
      <w:pPr>
        <w:spacing w:before="480" w:line="480" w:lineRule="auto"/>
        <w:rPr>
          <w:rFonts w:ascii="Times New Roman" w:hAnsi="Times New Roman" w:cs="Times New Roman"/>
          <w:b/>
          <w:sz w:val="24"/>
          <w:u w:val="single"/>
        </w:rPr>
      </w:pPr>
      <w:r w:rsidRPr="00E71CFC">
        <w:rPr>
          <w:rFonts w:ascii="Times New Roman" w:hAnsi="Times New Roman" w:cs="Times New Roman"/>
          <w:b/>
          <w:sz w:val="24"/>
          <w:u w:val="single"/>
        </w:rPr>
        <w:t>Design Solutions:</w:t>
      </w:r>
    </w:p>
    <w:p w:rsidR="00E71CFC" w:rsidRPr="00E71CFC" w:rsidRDefault="00E71CFC" w:rsidP="00E71CFC">
      <w:pPr>
        <w:rPr>
          <w:rFonts w:ascii="Times New Roman" w:hAnsi="Times New Roman" w:cs="Times New Roman"/>
          <w:sz w:val="24"/>
          <w:u w:val="single"/>
        </w:rPr>
      </w:pPr>
      <w:r w:rsidRPr="00E71CFC">
        <w:rPr>
          <w:rFonts w:ascii="Times New Roman" w:hAnsi="Times New Roman" w:cs="Times New Roman"/>
          <w:sz w:val="24"/>
          <w:u w:val="single"/>
        </w:rPr>
        <w:t>Interface</w:t>
      </w:r>
    </w:p>
    <w:p w:rsidR="00762DAE" w:rsidRDefault="00291BDE" w:rsidP="00D44A1B">
      <w:pPr>
        <w:pStyle w:val="Standard"/>
        <w:spacing w:after="240"/>
        <w:ind w:firstLine="720"/>
        <w:rPr>
          <w:rFonts w:cs="Times New Roman"/>
        </w:rPr>
      </w:pPr>
      <w:r>
        <w:rPr>
          <w:rFonts w:cs="Times New Roman"/>
        </w:rPr>
        <w:t>The original GUI was</w:t>
      </w:r>
      <w:r w:rsidR="00631AE5">
        <w:rPr>
          <w:rFonts w:cs="Times New Roman"/>
        </w:rPr>
        <w:t xml:space="preserve"> largely uniform in appearance </w:t>
      </w:r>
      <w:r w:rsidR="00D83D98">
        <w:rPr>
          <w:rFonts w:cs="Times New Roman"/>
        </w:rPr>
        <w:t>(Fig 1</w:t>
      </w:r>
      <w:r w:rsidR="00762DAE" w:rsidRPr="00291BDE">
        <w:rPr>
          <w:rFonts w:cs="Times New Roman"/>
        </w:rPr>
        <w:t>A</w:t>
      </w:r>
      <w:r w:rsidR="00631AE5" w:rsidRPr="00291BDE">
        <w:rPr>
          <w:rFonts w:cs="Times New Roman"/>
        </w:rPr>
        <w:t>)</w:t>
      </w:r>
      <w:r w:rsidR="00F62E3D">
        <w:rPr>
          <w:rFonts w:cs="Times New Roman"/>
        </w:rPr>
        <w:t xml:space="preserve"> and did not effectively highlight key information produced during </w:t>
      </w:r>
      <w:r w:rsidR="00B93E2C">
        <w:rPr>
          <w:rFonts w:cs="Times New Roman"/>
        </w:rPr>
        <w:t>eruption</w:t>
      </w:r>
      <w:r w:rsidR="00F62E3D">
        <w:rPr>
          <w:rFonts w:cs="Times New Roman"/>
        </w:rPr>
        <w:t xml:space="preserve"> simulation</w:t>
      </w:r>
      <w:r w:rsidR="00B93E2C">
        <w:rPr>
          <w:rFonts w:cs="Times New Roman"/>
        </w:rPr>
        <w:t>s</w:t>
      </w:r>
      <w:r w:rsidR="00F62E3D">
        <w:rPr>
          <w:rFonts w:cs="Times New Roman"/>
        </w:rPr>
        <w:t xml:space="preserve">.  </w:t>
      </w:r>
      <w:r w:rsidR="00762DAE">
        <w:rPr>
          <w:rFonts w:cs="Times New Roman"/>
        </w:rPr>
        <w:t>The</w:t>
      </w:r>
      <w:r w:rsidR="00762DAE" w:rsidRPr="001F04A3">
        <w:rPr>
          <w:rFonts w:cs="Times New Roman"/>
        </w:rPr>
        <w:t xml:space="preserve"> </w:t>
      </w:r>
      <w:r>
        <w:rPr>
          <w:rFonts w:cs="Times New Roman"/>
        </w:rPr>
        <w:t xml:space="preserve">window </w:t>
      </w:r>
      <w:r w:rsidR="00762DAE" w:rsidRPr="001F04A3">
        <w:rPr>
          <w:rFonts w:cs="Times New Roman"/>
        </w:rPr>
        <w:t xml:space="preserve">background and the background of </w:t>
      </w:r>
      <w:r>
        <w:rPr>
          <w:rFonts w:cs="Times New Roman"/>
        </w:rPr>
        <w:t>individual</w:t>
      </w:r>
      <w:r w:rsidR="00762DAE" w:rsidRPr="001F04A3">
        <w:rPr>
          <w:rFonts w:cs="Times New Roman"/>
        </w:rPr>
        <w:t xml:space="preserve"> panels and labels </w:t>
      </w:r>
      <w:r w:rsidR="00762DAE">
        <w:rPr>
          <w:rFonts w:cs="Times New Roman"/>
        </w:rPr>
        <w:t xml:space="preserve">were uniformly tan in color </w:t>
      </w:r>
      <w:r w:rsidR="00762DAE" w:rsidRPr="001F04A3">
        <w:rPr>
          <w:rFonts w:cs="Times New Roman"/>
        </w:rPr>
        <w:t>(</w:t>
      </w:r>
      <w:r w:rsidR="00762DAE">
        <w:rPr>
          <w:rFonts w:cs="Times New Roman"/>
        </w:rPr>
        <w:t>a notable</w:t>
      </w:r>
      <w:r w:rsidR="00762DAE" w:rsidRPr="001F04A3">
        <w:rPr>
          <w:rFonts w:cs="Times New Roman"/>
        </w:rPr>
        <w:t xml:space="preserve"> exception </w:t>
      </w:r>
      <w:r w:rsidR="00762DAE">
        <w:rPr>
          <w:rFonts w:cs="Times New Roman"/>
        </w:rPr>
        <w:t>being</w:t>
      </w:r>
      <w:r w:rsidR="00762DAE" w:rsidRPr="001F04A3">
        <w:rPr>
          <w:rFonts w:cs="Times New Roman"/>
        </w:rPr>
        <w:t xml:space="preserve"> the message panel which had a </w:t>
      </w:r>
      <w:r w:rsidR="00762DAE">
        <w:rPr>
          <w:rFonts w:cs="Times New Roman"/>
        </w:rPr>
        <w:t xml:space="preserve">bright </w:t>
      </w:r>
      <w:r w:rsidR="00762DAE" w:rsidRPr="001F04A3">
        <w:rPr>
          <w:rFonts w:cs="Times New Roman"/>
        </w:rPr>
        <w:t xml:space="preserve">white background). The sliders, buttons, menu bar, and the message tabs </w:t>
      </w:r>
      <w:r w:rsidR="00762DAE">
        <w:rPr>
          <w:rFonts w:cs="Times New Roman"/>
        </w:rPr>
        <w:t xml:space="preserve">were </w:t>
      </w:r>
      <w:r w:rsidR="00762DAE" w:rsidRPr="001F04A3">
        <w:rPr>
          <w:rFonts w:cs="Times New Roman"/>
        </w:rPr>
        <w:t xml:space="preserve">also </w:t>
      </w:r>
      <w:r>
        <w:rPr>
          <w:rFonts w:cs="Times New Roman"/>
        </w:rPr>
        <w:t xml:space="preserve">of uniform color - </w:t>
      </w:r>
      <w:r w:rsidR="00762DAE">
        <w:rPr>
          <w:rFonts w:cs="Times New Roman"/>
        </w:rPr>
        <w:t>a light</w:t>
      </w:r>
      <w:r w:rsidR="00762DAE" w:rsidRPr="001F04A3">
        <w:rPr>
          <w:rFonts w:cs="Times New Roman"/>
        </w:rPr>
        <w:t xml:space="preserve"> metallic blue. </w:t>
      </w:r>
      <w:r w:rsidR="00762DAE">
        <w:rPr>
          <w:rFonts w:cs="Times New Roman"/>
        </w:rPr>
        <w:t xml:space="preserve"> All text, rega</w:t>
      </w:r>
      <w:r>
        <w:rPr>
          <w:rFonts w:cs="Times New Roman"/>
        </w:rPr>
        <w:t>rdless of importance, was black.</w:t>
      </w:r>
      <w:r w:rsidR="00762DAE">
        <w:rPr>
          <w:rFonts w:cs="Times New Roman"/>
        </w:rPr>
        <w:t xml:space="preserve"> </w:t>
      </w:r>
      <w:r>
        <w:rPr>
          <w:rFonts w:cs="Times New Roman"/>
        </w:rPr>
        <w:t xml:space="preserve"> T</w:t>
      </w:r>
      <w:r w:rsidR="00762DAE">
        <w:rPr>
          <w:rFonts w:cs="Times New Roman"/>
        </w:rPr>
        <w:t>he onl</w:t>
      </w:r>
      <w:r>
        <w:rPr>
          <w:rFonts w:cs="Times New Roman"/>
        </w:rPr>
        <w:t xml:space="preserve">y variability in text was </w:t>
      </w:r>
      <w:r w:rsidR="00762DAE">
        <w:rPr>
          <w:rFonts w:cs="Times New Roman"/>
        </w:rPr>
        <w:t>being either plain or bold typeface</w:t>
      </w:r>
      <w:r w:rsidR="00762DAE" w:rsidRPr="001F04A3">
        <w:rPr>
          <w:rFonts w:cs="Times New Roman"/>
        </w:rPr>
        <w:t xml:space="preserve">. The slider panel was placed at the top, followed by </w:t>
      </w:r>
      <w:r>
        <w:rPr>
          <w:rFonts w:cs="Times New Roman"/>
        </w:rPr>
        <w:t>a</w:t>
      </w:r>
      <w:r w:rsidR="00762DAE" w:rsidRPr="001F04A3">
        <w:rPr>
          <w:rFonts w:cs="Times New Roman"/>
        </w:rPr>
        <w:t xml:space="preserve"> button panel, the compass panel, and the message panel respectively. </w:t>
      </w:r>
      <w:r>
        <w:rPr>
          <w:rFonts w:cs="Times New Roman"/>
        </w:rPr>
        <w:t xml:space="preserve"> Overall, information was</w:t>
      </w:r>
      <w:r w:rsidR="00762DAE" w:rsidRPr="001F04A3">
        <w:rPr>
          <w:rFonts w:cs="Times New Roman"/>
        </w:rPr>
        <w:t xml:space="preserve"> concentrated </w:t>
      </w:r>
      <w:r w:rsidR="00641E80">
        <w:rPr>
          <w:rFonts w:cs="Times New Roman"/>
        </w:rPr>
        <w:t>to</w:t>
      </w:r>
      <w:r w:rsidR="00762DAE" w:rsidRPr="001F04A3">
        <w:rPr>
          <w:rFonts w:cs="Times New Roman"/>
        </w:rPr>
        <w:t xml:space="preserve"> the </w:t>
      </w:r>
      <w:r>
        <w:rPr>
          <w:rFonts w:cs="Times New Roman"/>
        </w:rPr>
        <w:t>left</w:t>
      </w:r>
      <w:r w:rsidR="00762DAE" w:rsidRPr="001F04A3">
        <w:rPr>
          <w:rFonts w:cs="Times New Roman"/>
        </w:rPr>
        <w:t xml:space="preserve"> </w:t>
      </w:r>
      <w:r w:rsidR="00641E80">
        <w:rPr>
          <w:rFonts w:cs="Times New Roman"/>
        </w:rPr>
        <w:t>of</w:t>
      </w:r>
      <w:r w:rsidR="00762DAE" w:rsidRPr="001F04A3">
        <w:rPr>
          <w:rFonts w:cs="Times New Roman"/>
        </w:rPr>
        <w:t xml:space="preserve"> center. The </w:t>
      </w:r>
      <w:r>
        <w:rPr>
          <w:rFonts w:cs="Times New Roman"/>
        </w:rPr>
        <w:t xml:space="preserve">one-dimensional color scheme and unbalanced </w:t>
      </w:r>
      <w:r w:rsidR="00762DAE" w:rsidRPr="001F04A3">
        <w:rPr>
          <w:rFonts w:cs="Times New Roman"/>
        </w:rPr>
        <w:t xml:space="preserve">layout </w:t>
      </w:r>
      <w:r>
        <w:rPr>
          <w:rFonts w:cs="Times New Roman"/>
        </w:rPr>
        <w:t>undoubtedly</w:t>
      </w:r>
      <w:r w:rsidR="00762DAE" w:rsidRPr="001F04A3">
        <w:rPr>
          <w:rFonts w:cs="Times New Roman"/>
        </w:rPr>
        <w:t xml:space="preserve"> caused </w:t>
      </w:r>
      <w:r>
        <w:rPr>
          <w:rFonts w:cs="Times New Roman"/>
        </w:rPr>
        <w:t xml:space="preserve">users to spend more time </w:t>
      </w:r>
      <w:r w:rsidR="00762DAE" w:rsidRPr="001F04A3">
        <w:rPr>
          <w:rFonts w:cs="Times New Roman"/>
        </w:rPr>
        <w:t xml:space="preserve">getting accustomed to the functionalities of the GUI, </w:t>
      </w:r>
      <w:r>
        <w:rPr>
          <w:rFonts w:cs="Times New Roman"/>
        </w:rPr>
        <w:t>than navigating the scene and</w:t>
      </w:r>
      <w:r w:rsidR="00762DAE" w:rsidRPr="001F04A3">
        <w:rPr>
          <w:rFonts w:cs="Times New Roman"/>
        </w:rPr>
        <w:t xml:space="preserve"> learning about volcanic systems.</w:t>
      </w:r>
    </w:p>
    <w:p w:rsidR="00641E80" w:rsidRPr="001F04A3" w:rsidRDefault="00631AE5" w:rsidP="00D7062A">
      <w:pPr>
        <w:pStyle w:val="Standard"/>
        <w:spacing w:after="240"/>
        <w:ind w:firstLine="720"/>
        <w:rPr>
          <w:rFonts w:cs="Times New Roman"/>
        </w:rPr>
      </w:pPr>
      <w:r>
        <w:rPr>
          <w:rFonts w:cs="Times New Roman"/>
        </w:rPr>
        <w:t>In contrast, t</w:t>
      </w:r>
      <w:r w:rsidR="001F04A3" w:rsidRPr="001F04A3">
        <w:rPr>
          <w:rFonts w:cs="Times New Roman"/>
        </w:rPr>
        <w:t>h</w:t>
      </w:r>
      <w:r>
        <w:rPr>
          <w:rFonts w:cs="Times New Roman"/>
        </w:rPr>
        <w:t xml:space="preserve">e 2.0 GUI </w:t>
      </w:r>
      <w:r w:rsidR="00D83D98">
        <w:rPr>
          <w:rFonts w:cs="Times New Roman"/>
        </w:rPr>
        <w:t xml:space="preserve">(Fig 1B) </w:t>
      </w:r>
      <w:r w:rsidR="00D7062A">
        <w:rPr>
          <w:rFonts w:cs="Times New Roman"/>
        </w:rPr>
        <w:t xml:space="preserve">makes extensive use of color.  </w:t>
      </w:r>
      <w:r w:rsidR="00082081">
        <w:rPr>
          <w:rFonts w:cs="Times New Roman"/>
        </w:rPr>
        <w:t>The menu bar is a bright, attention-grabbing orange.  T</w:t>
      </w:r>
      <w:r w:rsidR="00641E80" w:rsidRPr="001F04A3">
        <w:rPr>
          <w:rFonts w:cs="Times New Roman"/>
        </w:rPr>
        <w:t xml:space="preserve">he </w:t>
      </w:r>
      <w:r w:rsidR="00641E80">
        <w:rPr>
          <w:rFonts w:cs="Times New Roman"/>
        </w:rPr>
        <w:t>location</w:t>
      </w:r>
      <w:r w:rsidR="00641E80" w:rsidRPr="001F04A3">
        <w:rPr>
          <w:rFonts w:cs="Times New Roman"/>
        </w:rPr>
        <w:t xml:space="preserve"> </w:t>
      </w:r>
      <w:r w:rsidR="00641E80">
        <w:rPr>
          <w:rFonts w:cs="Times New Roman"/>
        </w:rPr>
        <w:t>readout</w:t>
      </w:r>
      <w:r w:rsidR="00641E80" w:rsidRPr="001F04A3">
        <w:rPr>
          <w:rFonts w:cs="Times New Roman"/>
        </w:rPr>
        <w:t xml:space="preserve"> </w:t>
      </w:r>
      <w:r w:rsidR="00082081">
        <w:rPr>
          <w:rFonts w:cs="Times New Roman"/>
        </w:rPr>
        <w:t>is</w:t>
      </w:r>
      <w:r w:rsidR="00641E80" w:rsidRPr="001F04A3">
        <w:rPr>
          <w:rFonts w:cs="Times New Roman"/>
        </w:rPr>
        <w:t xml:space="preserve"> </w:t>
      </w:r>
      <w:r w:rsidR="00641E80">
        <w:rPr>
          <w:rFonts w:cs="Times New Roman"/>
        </w:rPr>
        <w:t xml:space="preserve">relocated </w:t>
      </w:r>
      <w:r w:rsidR="00082081">
        <w:rPr>
          <w:rFonts w:cs="Times New Roman"/>
        </w:rPr>
        <w:t xml:space="preserve">to the top of the entire interface </w:t>
      </w:r>
      <w:r w:rsidR="00641E80">
        <w:rPr>
          <w:rFonts w:cs="Times New Roman"/>
        </w:rPr>
        <w:t xml:space="preserve">and </w:t>
      </w:r>
      <w:r w:rsidR="00D7062A">
        <w:rPr>
          <w:rFonts w:cs="Times New Roman"/>
        </w:rPr>
        <w:t>highlighted</w:t>
      </w:r>
      <w:r w:rsidR="00641E80">
        <w:rPr>
          <w:rFonts w:cs="Times New Roman"/>
        </w:rPr>
        <w:t xml:space="preserve"> </w:t>
      </w:r>
      <w:r w:rsidR="00D7062A">
        <w:rPr>
          <w:rFonts w:cs="Times New Roman"/>
        </w:rPr>
        <w:t xml:space="preserve">with </w:t>
      </w:r>
      <w:r w:rsidR="00641E80">
        <w:rPr>
          <w:rFonts w:cs="Times New Roman"/>
        </w:rPr>
        <w:t xml:space="preserve">dark </w:t>
      </w:r>
      <w:r w:rsidR="00641E80" w:rsidRPr="001F04A3">
        <w:rPr>
          <w:rFonts w:cs="Times New Roman"/>
        </w:rPr>
        <w:t xml:space="preserve">orange </w:t>
      </w:r>
      <w:r w:rsidR="00291BDE">
        <w:rPr>
          <w:rFonts w:cs="Times New Roman"/>
        </w:rPr>
        <w:t>text on a grey color</w:t>
      </w:r>
      <w:r w:rsidR="00641E80" w:rsidRPr="001F04A3">
        <w:rPr>
          <w:rFonts w:cs="Times New Roman"/>
        </w:rPr>
        <w:t xml:space="preserve"> </w:t>
      </w:r>
      <w:r w:rsidR="00641E80">
        <w:rPr>
          <w:rFonts w:cs="Times New Roman"/>
        </w:rPr>
        <w:t>band</w:t>
      </w:r>
      <w:r w:rsidR="00641E80" w:rsidRPr="001F04A3">
        <w:rPr>
          <w:rFonts w:cs="Times New Roman"/>
        </w:rPr>
        <w:t xml:space="preserve">. </w:t>
      </w:r>
      <w:r w:rsidR="00082081">
        <w:rPr>
          <w:rFonts w:cs="Times New Roman"/>
        </w:rPr>
        <w:t xml:space="preserve"> Finally, the</w:t>
      </w:r>
      <w:r w:rsidR="00641E80" w:rsidRPr="001F04A3">
        <w:rPr>
          <w:rFonts w:cs="Times New Roman"/>
        </w:rPr>
        <w:t xml:space="preserve"> stage </w:t>
      </w:r>
      <w:r w:rsidR="00082081">
        <w:rPr>
          <w:rFonts w:cs="Times New Roman"/>
        </w:rPr>
        <w:t>readout</w:t>
      </w:r>
      <w:r w:rsidR="00641E80" w:rsidRPr="001F04A3">
        <w:rPr>
          <w:rFonts w:cs="Times New Roman"/>
        </w:rPr>
        <w:t xml:space="preserve"> </w:t>
      </w:r>
      <w:r w:rsidR="00082081">
        <w:rPr>
          <w:rFonts w:cs="Times New Roman"/>
        </w:rPr>
        <w:t>is</w:t>
      </w:r>
      <w:r w:rsidR="00291BDE">
        <w:rPr>
          <w:rFonts w:cs="Times New Roman"/>
        </w:rPr>
        <w:t xml:space="preserve"> relocated proximal to</w:t>
      </w:r>
      <w:r w:rsidR="00082081">
        <w:rPr>
          <w:rFonts w:cs="Times New Roman"/>
        </w:rPr>
        <w:t xml:space="preserve"> a new slider that replaces</w:t>
      </w:r>
      <w:r w:rsidR="00641E80" w:rsidRPr="001F04A3">
        <w:rPr>
          <w:rFonts w:cs="Times New Roman"/>
        </w:rPr>
        <w:t xml:space="preserve"> the “previous” and “nex</w:t>
      </w:r>
      <w:r w:rsidR="00291BDE">
        <w:rPr>
          <w:rFonts w:cs="Times New Roman"/>
        </w:rPr>
        <w:t xml:space="preserve">t” buttons from the former GUI and </w:t>
      </w:r>
      <w:r w:rsidR="00082081">
        <w:rPr>
          <w:rFonts w:cs="Times New Roman"/>
        </w:rPr>
        <w:t xml:space="preserve">dynamic </w:t>
      </w:r>
      <w:r w:rsidR="00291BDE">
        <w:rPr>
          <w:rFonts w:cs="Times New Roman"/>
        </w:rPr>
        <w:t xml:space="preserve">color </w:t>
      </w:r>
      <w:r w:rsidR="00082081">
        <w:rPr>
          <w:rFonts w:cs="Times New Roman"/>
        </w:rPr>
        <w:t>bands convey eruption stage (green for pressure build-up, orange for active eruption, and red for possible eruptive hazards)</w:t>
      </w:r>
      <w:r w:rsidR="00641E80" w:rsidRPr="001F04A3">
        <w:rPr>
          <w:rFonts w:cs="Times New Roman"/>
        </w:rPr>
        <w:t>.</w:t>
      </w:r>
    </w:p>
    <w:p w:rsidR="00F62E3D" w:rsidRDefault="00641E80" w:rsidP="00F62E3D">
      <w:pPr>
        <w:pStyle w:val="Standard"/>
        <w:spacing w:after="240"/>
        <w:ind w:firstLine="720"/>
        <w:rPr>
          <w:rFonts w:cs="Times New Roman"/>
        </w:rPr>
      </w:pPr>
      <w:r>
        <w:rPr>
          <w:rFonts w:cs="Times New Roman"/>
        </w:rPr>
        <w:t>The new GUI layout was</w:t>
      </w:r>
      <w:r w:rsidR="00F62E3D">
        <w:rPr>
          <w:rFonts w:cs="Times New Roman"/>
        </w:rPr>
        <w:t xml:space="preserve"> </w:t>
      </w:r>
      <w:r w:rsidR="00631AE5">
        <w:rPr>
          <w:rFonts w:cs="Times New Roman"/>
        </w:rPr>
        <w:t xml:space="preserve">inspired by the design of aircraft controls, which effectively delineate functionally related groups within a very complex suite of controls and readouts.  As such, the new design leverages the concept of association by proximity to define </w:t>
      </w:r>
      <w:r w:rsidR="00F62E3D">
        <w:rPr>
          <w:rFonts w:cs="Times New Roman"/>
        </w:rPr>
        <w:t>three</w:t>
      </w:r>
      <w:r>
        <w:rPr>
          <w:rFonts w:cs="Times New Roman"/>
        </w:rPr>
        <w:t xml:space="preserve"> visual groupings </w:t>
      </w:r>
      <w:r w:rsidR="00F62E3D">
        <w:rPr>
          <w:rFonts w:cs="Times New Roman"/>
        </w:rPr>
        <w:t>based on common function</w:t>
      </w:r>
      <w:r>
        <w:rPr>
          <w:rFonts w:cs="Times New Roman"/>
        </w:rPr>
        <w:t>s</w:t>
      </w:r>
      <w:r w:rsidR="00F62E3D">
        <w:rPr>
          <w:rFonts w:cs="Times New Roman"/>
        </w:rPr>
        <w:t xml:space="preserve">: 1.) </w:t>
      </w:r>
      <w:proofErr w:type="gramStart"/>
      <w:r w:rsidR="00F62E3D">
        <w:rPr>
          <w:rFonts w:cs="Times New Roman"/>
        </w:rPr>
        <w:t>setting</w:t>
      </w:r>
      <w:proofErr w:type="gramEnd"/>
      <w:r w:rsidR="00F62E3D">
        <w:rPr>
          <w:rFonts w:cs="Times New Roman"/>
        </w:rPr>
        <w:t xml:space="preserve"> of initial geologic conditions, 2.) </w:t>
      </w:r>
      <w:proofErr w:type="gramStart"/>
      <w:r w:rsidR="00F62E3D">
        <w:rPr>
          <w:rFonts w:cs="Times New Roman"/>
        </w:rPr>
        <w:t>manipulation</w:t>
      </w:r>
      <w:proofErr w:type="gramEnd"/>
      <w:r w:rsidR="00F62E3D">
        <w:rPr>
          <w:rFonts w:cs="Times New Roman"/>
        </w:rPr>
        <w:t xml:space="preserve"> of </w:t>
      </w:r>
      <w:r w:rsidR="00B93E2C">
        <w:rPr>
          <w:rFonts w:cs="Times New Roman"/>
        </w:rPr>
        <w:t>a</w:t>
      </w:r>
      <w:r w:rsidR="00F62E3D">
        <w:rPr>
          <w:rFonts w:cs="Times New Roman"/>
        </w:rPr>
        <w:t xml:space="preserve"> resultant eruption, and 3.) </w:t>
      </w:r>
      <w:proofErr w:type="gramStart"/>
      <w:r w:rsidR="00F62E3D">
        <w:rPr>
          <w:rFonts w:cs="Times New Roman"/>
        </w:rPr>
        <w:t>detailed</w:t>
      </w:r>
      <w:proofErr w:type="gramEnd"/>
      <w:r w:rsidR="00F62E3D">
        <w:rPr>
          <w:rFonts w:cs="Times New Roman"/>
        </w:rPr>
        <w:t xml:space="preserve"> exploration of phenomena through </w:t>
      </w:r>
      <w:r w:rsidR="00B93E2C">
        <w:rPr>
          <w:rFonts w:cs="Times New Roman"/>
        </w:rPr>
        <w:t>scene navigation, data collection, and textual feedback</w:t>
      </w:r>
      <w:r w:rsidR="00F62E3D">
        <w:rPr>
          <w:rFonts w:cs="Times New Roman"/>
        </w:rPr>
        <w:t>.</w:t>
      </w:r>
    </w:p>
    <w:tbl>
      <w:tblPr>
        <w:tblStyle w:val="TableGrid"/>
        <w:tblW w:w="0" w:type="auto"/>
        <w:tblLook w:val="00BF"/>
      </w:tblPr>
      <w:tblGrid>
        <w:gridCol w:w="4788"/>
        <w:gridCol w:w="4788"/>
      </w:tblGrid>
      <w:tr w:rsidR="00D83D98">
        <w:tc>
          <w:tcPr>
            <w:tcW w:w="4788" w:type="dxa"/>
            <w:tcBorders>
              <w:top w:val="nil"/>
              <w:left w:val="nil"/>
              <w:bottom w:val="nil"/>
              <w:right w:val="nil"/>
            </w:tcBorders>
            <w:vAlign w:val="center"/>
          </w:tcPr>
          <w:p w:rsidR="00D83D98" w:rsidRPr="00D44A1B" w:rsidRDefault="00D83D98" w:rsidP="00D44A1B">
            <w:pPr>
              <w:pStyle w:val="Standard"/>
              <w:spacing w:after="240"/>
              <w:jc w:val="center"/>
              <w:rPr>
                <w:rFonts w:cs="Times New Roman"/>
              </w:rPr>
            </w:pPr>
            <w:r>
              <w:rPr>
                <w:rFonts w:cs="Times New Roman"/>
                <w:noProof/>
              </w:rPr>
              <w:pict>
                <v:shapetype id="_x0000_t202" coordsize="21600,21600" o:spt="202" path="m0,0l0,21600,21600,21600,21600,0xe">
                  <v:stroke joinstyle="miter"/>
                  <v:path gradientshapeok="t" o:connecttype="rect"/>
                </v:shapetype>
                <v:shape id="_x0000_s1102" type="#_x0000_t202" style="position:absolute;left:0;text-align:left;margin-left:-9pt;margin-top:.15pt;width:26.6pt;height:21.75pt;z-index:251682816;visibility:visible;mso-wrap-edited:f;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232 0 -232 20855 21832 20855 21832 0 -2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" filled="f" strokecolor="white [3212]">
                  <v:textbox style="mso-next-textbox:#_x0000_s1102">
                    <w:txbxContent>
                      <w:p w:rsidR="004C63B8" w:rsidRDefault="004C63B8" w:rsidP="00D83D98">
                        <w:pPr>
                          <w:jc w:val="center"/>
                        </w:pPr>
                        <w:r>
                          <w:t>A Panel</w:t>
                        </w:r>
                      </w:p>
                    </w:txbxContent>
                  </v:textbox>
                </v:shape>
              </w:pict>
            </w:r>
            <w:r w:rsidRPr="00D44A1B">
              <w:rPr>
                <w:rFonts w:cs="Times New Roman"/>
              </w:rPr>
              <w:drawing>
                <wp:inline distT="0" distB="0" distL="0" distR="0">
                  <wp:extent cx="2286000" cy="3149600"/>
                  <wp:effectExtent l="25400" t="0" r="0" b="0"/>
                  <wp:docPr id="16" name="Picture 5" descr="C:\Users\jborrell\Pictures\G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rrell\Pictures\GUI.JP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3149600"/>
                          </a:xfrm>
                          <a:prstGeom prst="rect">
                            <a:avLst/>
                          </a:prstGeom>
                          <a:noFill/>
                          <a:ln>
                            <a:noFill/>
                          </a:ln>
                        </pic:spPr>
                      </pic:pic>
                    </a:graphicData>
                  </a:graphic>
                </wp:inline>
              </w:drawing>
            </w:r>
          </w:p>
        </w:tc>
        <w:tc>
          <w:tcPr>
            <w:tcW w:w="4788" w:type="dxa"/>
            <w:tcBorders>
              <w:top w:val="nil"/>
              <w:left w:val="nil"/>
              <w:bottom w:val="nil"/>
              <w:right w:val="nil"/>
            </w:tcBorders>
          </w:tcPr>
          <w:p w:rsidR="00D83D98" w:rsidRPr="00D44A1B" w:rsidRDefault="00D83D98" w:rsidP="00D44A1B">
            <w:pPr>
              <w:pStyle w:val="Standard"/>
              <w:spacing w:after="240"/>
              <w:jc w:val="center"/>
              <w:rPr>
                <w:rFonts w:cs="Times New Roman"/>
              </w:rPr>
            </w:pPr>
            <w:r>
              <w:rPr>
                <w:rFonts w:cs="Times New Roman"/>
                <w:noProof/>
              </w:rPr>
              <w:drawing>
                <wp:inline distT="0" distB="0" distL="0" distR="0">
                  <wp:extent cx="2421467" cy="3923553"/>
                  <wp:effectExtent l="25400" t="0" r="0" b="0"/>
                  <wp:docPr id="17" name="Picture 1" descr="::G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png"/>
                          <pic:cNvPicPr>
                            <a:picLocks noChangeAspect="1" noChangeArrowheads="1"/>
                          </pic:cNvPicPr>
                        </pic:nvPicPr>
                        <pic:blipFill>
                          <a:blip r:embed="rId8"/>
                          <a:srcRect/>
                          <a:stretch>
                            <a:fillRect/>
                          </a:stretch>
                        </pic:blipFill>
                        <pic:spPr bwMode="auto">
                          <a:xfrm>
                            <a:off x="0" y="0"/>
                            <a:ext cx="2421467" cy="3923553"/>
                          </a:xfrm>
                          <a:prstGeom prst="rect">
                            <a:avLst/>
                          </a:prstGeom>
                          <a:noFill/>
                          <a:ln w="9525">
                            <a:noFill/>
                            <a:miter lim="800000"/>
                            <a:headEnd/>
                            <a:tailEnd/>
                          </a:ln>
                        </pic:spPr>
                      </pic:pic>
                    </a:graphicData>
                  </a:graphic>
                </wp:inline>
              </w:drawing>
            </w:r>
            <w:r>
              <w:rPr>
                <w:rFonts w:cs="Times New Roman"/>
                <w:noProof/>
              </w:rPr>
              <w:pict>
                <v:shape id="_x0000_s1103" type="#_x0000_t202" style="position:absolute;left:0;text-align:left;margin-left:-5.4pt;margin-top:1.05pt;width:26.6pt;height:21.75pt;z-index:251683840;visibility:visible;mso-wrap-edited:f;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wrapcoords="-232 0 -232 20855 21832 20855 21832 0 -2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" filled="f" strokecolor="white [3212]">
                  <v:textbox style="mso-next-textbox:#_x0000_s1103">
                    <w:txbxContent>
                      <w:p w:rsidR="004C63B8" w:rsidRDefault="004C63B8" w:rsidP="00D83D98">
                        <w:pPr>
                          <w:jc w:val="center"/>
                        </w:pPr>
                        <w:r>
                          <w:t>B Panel</w:t>
                        </w:r>
                      </w:p>
                    </w:txbxContent>
                  </v:textbox>
                </v:shape>
              </w:pict>
            </w:r>
          </w:p>
        </w:tc>
      </w:tr>
      <w:tr w:rsidR="00D83D98">
        <w:tc>
          <w:tcPr>
            <w:tcW w:w="9576" w:type="dxa"/>
            <w:gridSpan w:val="2"/>
            <w:tcBorders>
              <w:top w:val="nil"/>
              <w:left w:val="nil"/>
              <w:bottom w:val="nil"/>
              <w:right w:val="nil"/>
            </w:tcBorders>
          </w:tcPr>
          <w:p w:rsidR="00D83D98" w:rsidRDefault="00D83D98" w:rsidP="00641E80">
            <w:pPr>
              <w:pStyle w:val="Standard"/>
              <w:spacing w:after="240"/>
              <w:rPr>
                <w:rFonts w:cs="Times New Roman"/>
              </w:rPr>
            </w:pPr>
            <w:r>
              <w:rPr>
                <w:rFonts w:cs="Times New Roman"/>
                <w:b/>
                <w:sz w:val="20"/>
              </w:rPr>
              <w:t>Figure 1:</w:t>
            </w:r>
            <w:r>
              <w:rPr>
                <w:rFonts w:cs="Times New Roman"/>
                <w:sz w:val="20"/>
              </w:rPr>
              <w:t xml:space="preserve"> Original (A) and updated (B) GUI.  While the original GUI made poor use of color and had an unbalanced layout, the 2.0 GUI uses color to convey important information and features controls and readouts that are grouped by similar functionality.</w:t>
            </w:r>
          </w:p>
        </w:tc>
      </w:tr>
    </w:tbl>
    <w:p w:rsidR="00D83D98" w:rsidRDefault="00D83D98" w:rsidP="00F62E3D">
      <w:pPr>
        <w:pStyle w:val="Standard"/>
        <w:spacing w:after="240"/>
        <w:ind w:firstLine="720"/>
        <w:rPr>
          <w:rFonts w:cs="Times New Roman"/>
        </w:rPr>
      </w:pPr>
    </w:p>
    <w:p w:rsidR="00F62E3D" w:rsidRDefault="00F62E3D" w:rsidP="00F62E3D">
      <w:pPr>
        <w:pStyle w:val="Standard"/>
        <w:spacing w:after="240"/>
        <w:ind w:firstLine="720"/>
        <w:rPr>
          <w:rFonts w:cs="Times New Roman"/>
        </w:rPr>
      </w:pPr>
      <w:r>
        <w:rPr>
          <w:rFonts w:cs="Times New Roman"/>
        </w:rPr>
        <w:t>T</w:t>
      </w:r>
      <w:r w:rsidR="00631AE5">
        <w:rPr>
          <w:rFonts w:cs="Times New Roman"/>
        </w:rPr>
        <w:t xml:space="preserve">he top 25% of the interface (above the stage readout) is devoted </w:t>
      </w:r>
      <w:r>
        <w:rPr>
          <w:rFonts w:cs="Times New Roman"/>
        </w:rPr>
        <w:t xml:space="preserve">to setting initial </w:t>
      </w:r>
      <w:proofErr w:type="gramStart"/>
      <w:r>
        <w:rPr>
          <w:rFonts w:cs="Times New Roman"/>
        </w:rPr>
        <w:t>conditions</w:t>
      </w:r>
      <w:proofErr w:type="gramEnd"/>
      <w:r>
        <w:rPr>
          <w:rFonts w:cs="Times New Roman"/>
        </w:rPr>
        <w:t xml:space="preserve">.  </w:t>
      </w:r>
      <w:r w:rsidR="00631AE5" w:rsidRPr="001F04A3">
        <w:rPr>
          <w:rFonts w:cs="Times New Roman"/>
        </w:rPr>
        <w:t xml:space="preserve">The slider panel </w:t>
      </w:r>
      <w:r w:rsidR="00631AE5">
        <w:rPr>
          <w:rFonts w:cs="Times New Roman"/>
        </w:rPr>
        <w:t>retains the original three-slider configuration</w:t>
      </w:r>
      <w:r w:rsidR="00631AE5" w:rsidRPr="001F04A3">
        <w:rPr>
          <w:rFonts w:cs="Times New Roman"/>
        </w:rPr>
        <w:t xml:space="preserve">: the </w:t>
      </w:r>
      <w:r w:rsidR="00631AE5">
        <w:rPr>
          <w:rFonts w:cs="Times New Roman"/>
        </w:rPr>
        <w:t>topmost</w:t>
      </w:r>
      <w:r w:rsidR="00631AE5" w:rsidRPr="001F04A3">
        <w:rPr>
          <w:rFonts w:cs="Times New Roman"/>
        </w:rPr>
        <w:t xml:space="preserve"> </w:t>
      </w:r>
      <w:r w:rsidR="00631AE5">
        <w:rPr>
          <w:rFonts w:cs="Times New Roman"/>
        </w:rPr>
        <w:t>changes magmatic</w:t>
      </w:r>
      <w:r w:rsidR="00631AE5" w:rsidRPr="001F04A3">
        <w:rPr>
          <w:rFonts w:cs="Times New Roman"/>
        </w:rPr>
        <w:t xml:space="preserve"> silica </w:t>
      </w:r>
      <w:r w:rsidR="00631AE5">
        <w:rPr>
          <w:rFonts w:cs="Times New Roman"/>
        </w:rPr>
        <w:t>ratio (% by weight)</w:t>
      </w:r>
      <w:r w:rsidR="00631AE5" w:rsidRPr="001F04A3">
        <w:rPr>
          <w:rFonts w:cs="Times New Roman"/>
        </w:rPr>
        <w:t>, the second changes</w:t>
      </w:r>
      <w:r w:rsidR="00631AE5">
        <w:rPr>
          <w:rFonts w:cs="Times New Roman"/>
        </w:rPr>
        <w:t xml:space="preserve"> the amount of gas dissolved in the magma (% by weight)</w:t>
      </w:r>
      <w:r w:rsidR="00631AE5" w:rsidRPr="001F04A3">
        <w:rPr>
          <w:rFonts w:cs="Times New Roman"/>
        </w:rPr>
        <w:t xml:space="preserve">, and the </w:t>
      </w:r>
      <w:r w:rsidR="00631AE5">
        <w:rPr>
          <w:rFonts w:cs="Times New Roman"/>
        </w:rPr>
        <w:t xml:space="preserve">bottom slider changes the magma </w:t>
      </w:r>
      <w:r w:rsidR="00631AE5" w:rsidRPr="001F04A3">
        <w:rPr>
          <w:rFonts w:cs="Times New Roman"/>
        </w:rPr>
        <w:t xml:space="preserve">temperature </w:t>
      </w:r>
      <w:r w:rsidR="00631AE5">
        <w:rPr>
          <w:rFonts w:cs="Times New Roman"/>
        </w:rPr>
        <w:t>(ºC)</w:t>
      </w:r>
      <w:r w:rsidR="00631AE5" w:rsidRPr="001F04A3">
        <w:rPr>
          <w:rFonts w:cs="Times New Roman"/>
        </w:rPr>
        <w:t xml:space="preserve">. </w:t>
      </w:r>
      <w:r w:rsidR="00631AE5">
        <w:rPr>
          <w:rFonts w:cs="Times New Roman"/>
        </w:rPr>
        <w:t xml:space="preserve"> </w:t>
      </w:r>
      <w:r>
        <w:rPr>
          <w:rFonts w:cs="Times New Roman"/>
        </w:rPr>
        <w:t>Coarse data such as the location being explored and eruption classification (the primary result of setting up a trial via the sliders) have been moved to the top of the interface and highlighted with visually distinct color bands.</w:t>
      </w:r>
    </w:p>
    <w:p w:rsidR="00B93E2C" w:rsidRDefault="00631AE5" w:rsidP="00B93E2C">
      <w:pPr>
        <w:pStyle w:val="Standard"/>
        <w:spacing w:after="240"/>
        <w:ind w:firstLine="720"/>
        <w:rPr>
          <w:rFonts w:cs="Times New Roman"/>
        </w:rPr>
      </w:pPr>
      <w:r>
        <w:rPr>
          <w:rFonts w:cs="Times New Roman"/>
        </w:rPr>
        <w:t xml:space="preserve">The next 25% of the interface (to just above the wind compass) focuses on manipulating </w:t>
      </w:r>
      <w:r w:rsidR="00B93E2C">
        <w:rPr>
          <w:rFonts w:cs="Times New Roman"/>
        </w:rPr>
        <w:t>an ongoing</w:t>
      </w:r>
      <w:r>
        <w:rPr>
          <w:rFonts w:cs="Times New Roman"/>
        </w:rPr>
        <w:t xml:space="preserve"> eruption.  </w:t>
      </w:r>
      <w:r w:rsidRPr="001F04A3">
        <w:rPr>
          <w:rFonts w:cs="Times New Roman"/>
        </w:rPr>
        <w:t xml:space="preserve">The </w:t>
      </w:r>
      <w:r>
        <w:rPr>
          <w:rFonts w:cs="Times New Roman"/>
        </w:rPr>
        <w:t>primary control</w:t>
      </w:r>
      <w:r w:rsidRPr="001F04A3">
        <w:rPr>
          <w:rFonts w:cs="Times New Roman"/>
        </w:rPr>
        <w:t xml:space="preserve"> panel </w:t>
      </w:r>
      <w:r>
        <w:rPr>
          <w:rFonts w:cs="Times New Roman"/>
        </w:rPr>
        <w:t>allows</w:t>
      </w:r>
      <w:r w:rsidRPr="001F04A3">
        <w:rPr>
          <w:rFonts w:cs="Times New Roman"/>
        </w:rPr>
        <w:t xml:space="preserve"> users to </w:t>
      </w:r>
      <w:r>
        <w:rPr>
          <w:rFonts w:cs="Times New Roman"/>
        </w:rPr>
        <w:t>initialize</w:t>
      </w:r>
      <w:r w:rsidRPr="001F04A3">
        <w:rPr>
          <w:rFonts w:cs="Times New Roman"/>
        </w:rPr>
        <w:t xml:space="preserve"> </w:t>
      </w:r>
      <w:r w:rsidR="00B93E2C">
        <w:rPr>
          <w:rFonts w:cs="Times New Roman"/>
        </w:rPr>
        <w:t xml:space="preserve">a trial based on their slider settings, which activates the time slider and schematic clock.  The resume button allows continuation of the eruption cycle through pressure build-up, </w:t>
      </w:r>
      <w:r w:rsidRPr="001F04A3">
        <w:rPr>
          <w:rFonts w:cs="Times New Roman"/>
        </w:rPr>
        <w:t>eruption</w:t>
      </w:r>
      <w:r w:rsidR="00B93E2C">
        <w:rPr>
          <w:rFonts w:cs="Times New Roman"/>
        </w:rPr>
        <w:t>,</w:t>
      </w:r>
      <w:r w:rsidRPr="001F04A3">
        <w:rPr>
          <w:rFonts w:cs="Times New Roman"/>
        </w:rPr>
        <w:t xml:space="preserve"> </w:t>
      </w:r>
      <w:r w:rsidR="00B93E2C">
        <w:rPr>
          <w:rFonts w:cs="Times New Roman"/>
        </w:rPr>
        <w:t>and possible hazards stages, where the time slider pauses to facilitate observation of stage transitions</w:t>
      </w:r>
      <w:r w:rsidRPr="001F04A3">
        <w:rPr>
          <w:rFonts w:cs="Times New Roman"/>
        </w:rPr>
        <w:t xml:space="preserve">. </w:t>
      </w:r>
    </w:p>
    <w:p w:rsidR="001F04A3" w:rsidRDefault="00631AE5" w:rsidP="007111CA">
      <w:pPr>
        <w:pStyle w:val="Standard"/>
        <w:spacing w:after="240"/>
        <w:ind w:firstLine="709"/>
        <w:rPr>
          <w:rFonts w:cs="Times New Roman"/>
        </w:rPr>
      </w:pPr>
      <w:r>
        <w:rPr>
          <w:rFonts w:cs="Times New Roman"/>
        </w:rPr>
        <w:t>Finally, controls that students use to navigate the scene and learn more about eruptive phenomena are grouped in the bottom half of the interface</w:t>
      </w:r>
      <w:r w:rsidR="001F04A3" w:rsidRPr="001F04A3">
        <w:rPr>
          <w:rFonts w:cs="Times New Roman"/>
        </w:rPr>
        <w:t xml:space="preserve">. </w:t>
      </w:r>
      <w:r>
        <w:rPr>
          <w:rFonts w:cs="Times New Roman"/>
        </w:rPr>
        <w:t xml:space="preserve"> </w:t>
      </w:r>
      <w:r w:rsidR="001F04A3" w:rsidRPr="001F04A3">
        <w:rPr>
          <w:rFonts w:cs="Times New Roman"/>
        </w:rPr>
        <w:t xml:space="preserve">The compass panel changes the wind direction within the V-Volcano, and the message panel displays </w:t>
      </w:r>
      <w:r w:rsidR="00D44A1B">
        <w:rPr>
          <w:rFonts w:cs="Times New Roman"/>
        </w:rPr>
        <w:t>detailed</w:t>
      </w:r>
      <w:r w:rsidR="001F04A3" w:rsidRPr="001F04A3">
        <w:rPr>
          <w:rFonts w:cs="Times New Roman"/>
        </w:rPr>
        <w:t xml:space="preserve"> information about the current stage of the eruption that has been triggered. </w:t>
      </w:r>
      <w:r w:rsidR="00641E80">
        <w:rPr>
          <w:rFonts w:cs="Times New Roman"/>
        </w:rPr>
        <w:t xml:space="preserve"> </w:t>
      </w:r>
      <w:r w:rsidR="00D83D98">
        <w:rPr>
          <w:rFonts w:cs="Times New Roman"/>
        </w:rPr>
        <w:t>As in the original GUI, a</w:t>
      </w:r>
      <w:r w:rsidR="00641E80">
        <w:rPr>
          <w:rFonts w:cs="Times New Roman"/>
        </w:rPr>
        <w:t xml:space="preserve">dditional tabs allow access to detailed quantitative data (variables tab) and </w:t>
      </w:r>
      <w:r w:rsidR="001F04A3" w:rsidRPr="001F04A3">
        <w:rPr>
          <w:rFonts w:cs="Times New Roman"/>
        </w:rPr>
        <w:t xml:space="preserve">a slide show of maps that display </w:t>
      </w:r>
      <w:r w:rsidR="00D44A1B">
        <w:rPr>
          <w:rFonts w:cs="Times New Roman"/>
        </w:rPr>
        <w:t xml:space="preserve">the global distribution of volcanoes </w:t>
      </w:r>
      <w:r w:rsidR="00641E80">
        <w:rPr>
          <w:rFonts w:cs="Times New Roman"/>
        </w:rPr>
        <w:t>(maps tab).  The latter</w:t>
      </w:r>
      <w:r w:rsidR="001F04A3" w:rsidRPr="001F04A3">
        <w:rPr>
          <w:rFonts w:cs="Times New Roman"/>
        </w:rPr>
        <w:t xml:space="preserve"> enable</w:t>
      </w:r>
      <w:r w:rsidR="00D44A1B">
        <w:rPr>
          <w:rFonts w:cs="Times New Roman"/>
        </w:rPr>
        <w:t>s</w:t>
      </w:r>
      <w:r w:rsidR="001F04A3" w:rsidRPr="001F04A3">
        <w:rPr>
          <w:rFonts w:cs="Times New Roman"/>
        </w:rPr>
        <w:t xml:space="preserve"> users to change the volcano location </w:t>
      </w:r>
      <w:proofErr w:type="gramStart"/>
      <w:r w:rsidR="001F04A3" w:rsidRPr="001F04A3">
        <w:rPr>
          <w:rFonts w:cs="Times New Roman"/>
        </w:rPr>
        <w:t>to either</w:t>
      </w:r>
      <w:proofErr w:type="gramEnd"/>
      <w:r w:rsidR="001F04A3" w:rsidRPr="001F04A3">
        <w:rPr>
          <w:rFonts w:cs="Times New Roman"/>
        </w:rPr>
        <w:t xml:space="preserve"> Mount St. Helens</w:t>
      </w:r>
      <w:r w:rsidR="00641E80">
        <w:rPr>
          <w:rFonts w:cs="Times New Roman"/>
        </w:rPr>
        <w:t xml:space="preserve">, a </w:t>
      </w:r>
      <w:proofErr w:type="spellStart"/>
      <w:r w:rsidR="00641E80">
        <w:rPr>
          <w:rFonts w:cs="Times New Roman"/>
        </w:rPr>
        <w:t>stratocone</w:t>
      </w:r>
      <w:proofErr w:type="spellEnd"/>
      <w:r w:rsidR="00641E80">
        <w:rPr>
          <w:rFonts w:cs="Times New Roman"/>
        </w:rPr>
        <w:t>,</w:t>
      </w:r>
      <w:r w:rsidR="001F04A3" w:rsidRPr="001F04A3">
        <w:rPr>
          <w:rFonts w:cs="Times New Roman"/>
        </w:rPr>
        <w:t xml:space="preserve"> or Piton de la </w:t>
      </w:r>
      <w:proofErr w:type="spellStart"/>
      <w:r w:rsidR="001F04A3" w:rsidRPr="001F04A3">
        <w:rPr>
          <w:rFonts w:cs="Times New Roman"/>
        </w:rPr>
        <w:t>Fournaise</w:t>
      </w:r>
      <w:proofErr w:type="spellEnd"/>
      <w:r w:rsidR="00641E80">
        <w:rPr>
          <w:rFonts w:cs="Times New Roman"/>
        </w:rPr>
        <w:t xml:space="preserve">, a shield volcano (location switching </w:t>
      </w:r>
      <w:r w:rsidR="00D44A1B">
        <w:rPr>
          <w:rFonts w:cs="Times New Roman"/>
        </w:rPr>
        <w:t>is also achievable via the file menu).</w:t>
      </w:r>
      <w:r w:rsidR="007111CA">
        <w:rPr>
          <w:rFonts w:cs="Times New Roman"/>
        </w:rPr>
        <w:t xml:space="preserve">  </w:t>
      </w:r>
      <w:r w:rsidR="007111CA" w:rsidRPr="001F04A3">
        <w:rPr>
          <w:rFonts w:cs="Times New Roman"/>
        </w:rPr>
        <w:t xml:space="preserve">The message panel </w:t>
      </w:r>
      <w:r w:rsidR="007111CA">
        <w:rPr>
          <w:rFonts w:cs="Times New Roman"/>
        </w:rPr>
        <w:t>remained</w:t>
      </w:r>
      <w:r w:rsidR="007111CA" w:rsidRPr="001F04A3">
        <w:rPr>
          <w:rFonts w:cs="Times New Roman"/>
        </w:rPr>
        <w:t xml:space="preserve"> centere</w:t>
      </w:r>
      <w:r w:rsidR="007111CA">
        <w:rPr>
          <w:rFonts w:cs="Times New Roman"/>
        </w:rPr>
        <w:t>d at the bottom of the GUI, but displaying bold blue words on the left of the panel, which resemble hyperlinks and would display further details on the right when clicked, reduced its previously overwhelming bodies of text.</w:t>
      </w:r>
    </w:p>
    <w:p w:rsidR="00E71CFC" w:rsidRPr="001F04A3" w:rsidRDefault="00E71CFC" w:rsidP="001F04A3">
      <w:pPr>
        <w:spacing w:line="240" w:lineRule="auto"/>
        <w:rPr>
          <w:rFonts w:ascii="Times New Roman" w:hAnsi="Times New Roman" w:cs="Times New Roman"/>
          <w:sz w:val="24"/>
          <w:u w:val="single"/>
        </w:rPr>
      </w:pPr>
      <w:r w:rsidRPr="001F04A3">
        <w:rPr>
          <w:rFonts w:ascii="Times New Roman" w:hAnsi="Times New Roman" w:cs="Times New Roman"/>
          <w:sz w:val="24"/>
          <w:u w:val="single"/>
        </w:rPr>
        <w:t>Time Visualization</w:t>
      </w:r>
      <w:r w:rsidR="001F04A3" w:rsidRPr="001F04A3">
        <w:rPr>
          <w:rFonts w:ascii="Times New Roman" w:hAnsi="Times New Roman" w:cs="Times New Roman"/>
          <w:sz w:val="24"/>
          <w:u w:val="single"/>
        </w:rPr>
        <w:t>s</w:t>
      </w:r>
    </w:p>
    <w:p w:rsidR="007111CA" w:rsidRDefault="007111CA" w:rsidP="007111CA">
      <w:pPr>
        <w:pStyle w:val="Standard"/>
        <w:spacing w:after="240"/>
        <w:ind w:firstLine="709"/>
      </w:pPr>
      <w:r>
        <w:t>In order to combat the potential for time-based misinformation, a</w:t>
      </w:r>
      <w:r w:rsidR="00641E80" w:rsidRPr="001F04A3">
        <w:t xml:space="preserve"> new panel that contained a </w:t>
      </w:r>
      <w:r w:rsidR="00D83D98">
        <w:t>schematic</w:t>
      </w:r>
      <w:r w:rsidR="00641E80" w:rsidRPr="001F04A3">
        <w:t xml:space="preserve"> clock was ad</w:t>
      </w:r>
      <w:r w:rsidR="00D83D98">
        <w:t xml:space="preserve">ded to convey the time scale over </w:t>
      </w:r>
      <w:r w:rsidR="00641E80" w:rsidRPr="001F04A3">
        <w:t xml:space="preserve">each stage of the </w:t>
      </w:r>
      <w:r w:rsidR="00D83D98">
        <w:t>eruption</w:t>
      </w:r>
      <w:r w:rsidR="00641E80" w:rsidRPr="001F04A3">
        <w:t xml:space="preserve"> </w:t>
      </w:r>
      <w:r w:rsidR="00D83D98">
        <w:t>cycle</w:t>
      </w:r>
      <w:r w:rsidR="00641E80" w:rsidRPr="001F04A3">
        <w:t xml:space="preserve"> </w:t>
      </w:r>
      <w:r w:rsidR="00D83D98">
        <w:t>evolves</w:t>
      </w:r>
      <w:r w:rsidR="00641E80" w:rsidRPr="001F04A3">
        <w:t xml:space="preserve">. </w:t>
      </w:r>
      <w:r>
        <w:t xml:space="preserve"> </w:t>
      </w:r>
      <w:r w:rsidR="00641E80" w:rsidRPr="001F04A3">
        <w:t xml:space="preserve">The clock </w:t>
      </w:r>
      <w:r>
        <w:t>spins rapidly</w:t>
      </w:r>
      <w:r w:rsidR="00641E80" w:rsidRPr="001F04A3">
        <w:t xml:space="preserve"> during the build-up stage</w:t>
      </w:r>
      <w:r>
        <w:t xml:space="preserve"> to represent the acceleration of long time scales to perceptible “real time,”</w:t>
      </w:r>
      <w:r w:rsidR="00641E80" w:rsidRPr="001F04A3">
        <w:t xml:space="preserve"> then runs at </w:t>
      </w:r>
      <w:r>
        <w:t>a moderate</w:t>
      </w:r>
      <w:r w:rsidR="00641E80" w:rsidRPr="001F04A3">
        <w:t xml:space="preserve"> speed during the eruption stage</w:t>
      </w:r>
      <w:r>
        <w:t xml:space="preserve"> to convey that simulation time is moving at a speed closer to how we perceive it, and runs slightly slower </w:t>
      </w:r>
      <w:r w:rsidR="00641E80" w:rsidRPr="001F04A3">
        <w:t>during the possible hazards</w:t>
      </w:r>
      <w:r>
        <w:t xml:space="preserve"> stage to reinforce the extraordinary speed of certain hazardous eruption phenomena, such as lahars</w:t>
      </w:r>
      <w:r w:rsidR="00641E80" w:rsidRPr="001F04A3">
        <w:t xml:space="preserve">. The clock panel was placed below the time slider on the left side of the GUI. </w:t>
      </w:r>
      <w:r>
        <w:t>T</w:t>
      </w:r>
      <w:r w:rsidR="00641E80" w:rsidRPr="001F04A3">
        <w:t xml:space="preserve">he </w:t>
      </w:r>
      <w:r>
        <w:t xml:space="preserve">simulation control </w:t>
      </w:r>
      <w:r w:rsidR="00641E80" w:rsidRPr="001F04A3">
        <w:t>button</w:t>
      </w:r>
      <w:r>
        <w:t xml:space="preserve">s (Run </w:t>
      </w:r>
      <w:proofErr w:type="spellStart"/>
      <w:r>
        <w:t>Simualtion</w:t>
      </w:r>
      <w:proofErr w:type="spellEnd"/>
      <w:r>
        <w:t>, Reset Simulation, etc)</w:t>
      </w:r>
      <w:r w:rsidR="00641E80" w:rsidRPr="001F04A3">
        <w:t xml:space="preserve"> </w:t>
      </w:r>
      <w:r>
        <w:t>were</w:t>
      </w:r>
      <w:r w:rsidR="00641E80" w:rsidRPr="001F04A3">
        <w:t xml:space="preserve"> aligned on the</w:t>
      </w:r>
      <w:r>
        <w:t xml:space="preserve"> right side of the clock panel </w:t>
      </w:r>
      <w:r w:rsidR="00641E80" w:rsidRPr="001F04A3">
        <w:t xml:space="preserve">since they both </w:t>
      </w:r>
      <w:r>
        <w:t>allow manipulation of an active eruption</w:t>
      </w:r>
      <w:r w:rsidR="00DE3620">
        <w:t>.  A time slider allows users to move backward through time to revisit stages they have already seen unfold.  This slider was made considerably longer than initial condition sliders to reinforce that the two controls serve very different purposes.</w:t>
      </w:r>
    </w:p>
    <w:p w:rsidR="001F04A3" w:rsidRPr="001F04A3" w:rsidRDefault="00E71CFC" w:rsidP="007111CA">
      <w:pPr>
        <w:pStyle w:val="Standard"/>
        <w:spacing w:after="240"/>
        <w:rPr>
          <w:u w:val="single"/>
        </w:rPr>
      </w:pPr>
      <w:r w:rsidRPr="001F04A3">
        <w:rPr>
          <w:u w:val="single"/>
        </w:rPr>
        <w:t>Scale</w:t>
      </w:r>
      <w:r w:rsidR="0095591E" w:rsidRPr="001F04A3">
        <w:rPr>
          <w:u w:val="single"/>
        </w:rPr>
        <w:t xml:space="preserve"> </w:t>
      </w:r>
      <w:r w:rsidRPr="001F04A3">
        <w:rPr>
          <w:u w:val="single"/>
        </w:rPr>
        <w:t>Visualization</w:t>
      </w:r>
      <w:r w:rsidR="001F04A3" w:rsidRPr="001F04A3">
        <w:rPr>
          <w:u w:val="single"/>
        </w:rPr>
        <w:t>s</w:t>
      </w:r>
    </w:p>
    <w:p w:rsidR="00581EE9" w:rsidRDefault="00581EE9" w:rsidP="001F04A3">
      <w:pPr>
        <w:spacing w:line="240" w:lineRule="auto"/>
        <w:ind w:firstLine="720"/>
        <w:rPr>
          <w:rFonts w:ascii="Times New Roman" w:hAnsi="Times New Roman" w:cs="Times New Roman"/>
          <w:sz w:val="24"/>
        </w:rPr>
      </w:pPr>
      <w:r w:rsidRPr="00581EE9">
        <w:rPr>
          <w:rFonts w:ascii="Times New Roman" w:hAnsi="Times New Roman" w:cs="Times New Roman"/>
          <w:sz w:val="24"/>
        </w:rPr>
        <w:t>Accurate representation of scale presents a unique challenge in modeling geological systems</w:t>
      </w:r>
      <w:r w:rsidR="00E71CFC" w:rsidRPr="00581EE9">
        <w:rPr>
          <w:rFonts w:ascii="Times New Roman" w:hAnsi="Times New Roman" w:cs="Times New Roman"/>
          <w:sz w:val="24"/>
        </w:rPr>
        <w:t xml:space="preserve">.  Since V-Volcano </w:t>
      </w:r>
      <w:r w:rsidRPr="00581EE9">
        <w:rPr>
          <w:rFonts w:ascii="Times New Roman" w:hAnsi="Times New Roman" w:cs="Times New Roman"/>
          <w:sz w:val="24"/>
        </w:rPr>
        <w:t>uses scaled digital elevation model of real volcanoes</w:t>
      </w:r>
      <w:r w:rsidR="00E71CFC" w:rsidRPr="00581EE9">
        <w:rPr>
          <w:rFonts w:ascii="Times New Roman" w:hAnsi="Times New Roman" w:cs="Times New Roman"/>
          <w:sz w:val="24"/>
        </w:rPr>
        <w:t xml:space="preserve">, the </w:t>
      </w:r>
      <w:r w:rsidRPr="00581EE9">
        <w:rPr>
          <w:rFonts w:ascii="Times New Roman" w:hAnsi="Times New Roman" w:cs="Times New Roman"/>
          <w:sz w:val="24"/>
        </w:rPr>
        <w:t>relative</w:t>
      </w:r>
      <w:r w:rsidR="00E71CFC" w:rsidRPr="00581EE9">
        <w:rPr>
          <w:rFonts w:ascii="Times New Roman" w:hAnsi="Times New Roman" w:cs="Times New Roman"/>
          <w:sz w:val="24"/>
        </w:rPr>
        <w:t xml:space="preserve"> size</w:t>
      </w:r>
      <w:r w:rsidRPr="00581EE9">
        <w:rPr>
          <w:rFonts w:ascii="Times New Roman" w:hAnsi="Times New Roman" w:cs="Times New Roman"/>
          <w:sz w:val="24"/>
        </w:rPr>
        <w:t>s</w:t>
      </w:r>
      <w:r w:rsidR="00E71CFC" w:rsidRPr="00581EE9">
        <w:rPr>
          <w:rFonts w:ascii="Times New Roman" w:hAnsi="Times New Roman" w:cs="Times New Roman"/>
          <w:sz w:val="24"/>
        </w:rPr>
        <w:t xml:space="preserve"> </w:t>
      </w:r>
      <w:r w:rsidRPr="00581EE9">
        <w:rPr>
          <w:rFonts w:ascii="Times New Roman" w:hAnsi="Times New Roman" w:cs="Times New Roman"/>
          <w:sz w:val="24"/>
        </w:rPr>
        <w:t xml:space="preserve">of the volcanoes and their eruptive phenomena </w:t>
      </w:r>
      <w:r w:rsidR="00E71CFC" w:rsidRPr="00581EE9">
        <w:rPr>
          <w:rFonts w:ascii="Times New Roman" w:hAnsi="Times New Roman" w:cs="Times New Roman"/>
          <w:sz w:val="24"/>
        </w:rPr>
        <w:t xml:space="preserve">can be </w:t>
      </w:r>
      <w:r w:rsidRPr="00581EE9">
        <w:rPr>
          <w:rFonts w:ascii="Times New Roman" w:hAnsi="Times New Roman" w:cs="Times New Roman"/>
          <w:sz w:val="24"/>
        </w:rPr>
        <w:t>misrepresented</w:t>
      </w:r>
      <w:r w:rsidR="00E71CFC" w:rsidRPr="00581EE9">
        <w:rPr>
          <w:rFonts w:ascii="Times New Roman" w:hAnsi="Times New Roman" w:cs="Times New Roman"/>
          <w:sz w:val="24"/>
        </w:rPr>
        <w:t xml:space="preserve">.  To </w:t>
      </w:r>
      <w:r w:rsidRPr="00581EE9">
        <w:rPr>
          <w:rFonts w:ascii="Times New Roman" w:hAnsi="Times New Roman" w:cs="Times New Roman"/>
          <w:sz w:val="24"/>
        </w:rPr>
        <w:t>minimize the risk of scale-based confusion</w:t>
      </w:r>
      <w:r w:rsidR="00E71CFC" w:rsidRPr="00581EE9">
        <w:rPr>
          <w:rFonts w:ascii="Times New Roman" w:hAnsi="Times New Roman" w:cs="Times New Roman"/>
          <w:sz w:val="24"/>
        </w:rPr>
        <w:t xml:space="preserve">, two horizontal direction scales and a vertical elevation scale were </w:t>
      </w:r>
      <w:r w:rsidR="00D83D98">
        <w:rPr>
          <w:rFonts w:ascii="Times New Roman" w:hAnsi="Times New Roman" w:cs="Times New Roman"/>
          <w:sz w:val="24"/>
        </w:rPr>
        <w:t>developed (Figure 3)</w:t>
      </w:r>
      <w:r w:rsidR="00E71CFC" w:rsidRPr="00581EE9">
        <w:rPr>
          <w:rFonts w:ascii="Times New Roman" w:hAnsi="Times New Roman" w:cs="Times New Roman"/>
          <w:sz w:val="24"/>
        </w:rPr>
        <w:t>.  The t</w:t>
      </w:r>
      <w:r w:rsidR="00D83D98">
        <w:rPr>
          <w:rFonts w:ascii="Times New Roman" w:hAnsi="Times New Roman" w:cs="Times New Roman"/>
          <w:sz w:val="24"/>
        </w:rPr>
        <w:t>wo horizontal direction scales</w:t>
      </w:r>
      <w:r w:rsidR="00E71CFC" w:rsidRPr="00581EE9">
        <w:rPr>
          <w:rFonts w:ascii="Times New Roman" w:hAnsi="Times New Roman" w:cs="Times New Roman"/>
          <w:sz w:val="24"/>
        </w:rPr>
        <w:t xml:space="preserve"> </w:t>
      </w:r>
      <w:r w:rsidRPr="00581EE9">
        <w:rPr>
          <w:rFonts w:ascii="Times New Roman" w:hAnsi="Times New Roman" w:cs="Times New Roman"/>
          <w:sz w:val="24"/>
        </w:rPr>
        <w:t>plot along the x- and y-axe</w:t>
      </w:r>
      <w:r w:rsidR="00E71CFC" w:rsidRPr="00581EE9">
        <w:rPr>
          <w:rFonts w:ascii="Times New Roman" w:hAnsi="Times New Roman" w:cs="Times New Roman"/>
          <w:sz w:val="24"/>
        </w:rPr>
        <w:t>s in order to show the use</w:t>
      </w:r>
      <w:r w:rsidRPr="00581EE9">
        <w:rPr>
          <w:rFonts w:ascii="Times New Roman" w:hAnsi="Times New Roman" w:cs="Times New Roman"/>
          <w:sz w:val="24"/>
        </w:rPr>
        <w:t xml:space="preserve">r the size of the volcano, provide a </w:t>
      </w:r>
      <w:r w:rsidR="00E71CFC" w:rsidRPr="00581EE9">
        <w:rPr>
          <w:rFonts w:ascii="Times New Roman" w:hAnsi="Times New Roman" w:cs="Times New Roman"/>
          <w:sz w:val="24"/>
        </w:rPr>
        <w:t>sense of dist</w:t>
      </w:r>
      <w:r w:rsidRPr="00581EE9">
        <w:rPr>
          <w:rFonts w:ascii="Times New Roman" w:hAnsi="Times New Roman" w:cs="Times New Roman"/>
          <w:sz w:val="24"/>
        </w:rPr>
        <w:t>ance traveled while navigating the scene, and facilitate measurement of eruption events such as lava flows and lahars</w:t>
      </w:r>
      <w:r w:rsidR="00E71CFC" w:rsidRPr="00581EE9">
        <w:rPr>
          <w:rFonts w:ascii="Times New Roman" w:hAnsi="Times New Roman" w:cs="Times New Roman"/>
          <w:sz w:val="24"/>
        </w:rPr>
        <w:t>.</w:t>
      </w:r>
      <w:r w:rsidR="00D83D98">
        <w:rPr>
          <w:rFonts w:ascii="Times New Roman" w:hAnsi="Times New Roman" w:cs="Times New Roman"/>
          <w:sz w:val="24"/>
        </w:rPr>
        <w:t xml:space="preserve">  The vertical elevation scale</w:t>
      </w:r>
      <w:r w:rsidR="00E71CFC" w:rsidRPr="00581EE9">
        <w:rPr>
          <w:rFonts w:ascii="Times New Roman" w:hAnsi="Times New Roman" w:cs="Times New Roman"/>
          <w:sz w:val="24"/>
        </w:rPr>
        <w:t xml:space="preserve"> runs along the z-axis in order to </w:t>
      </w:r>
      <w:r w:rsidRPr="00581EE9">
        <w:rPr>
          <w:rFonts w:ascii="Times New Roman" w:hAnsi="Times New Roman" w:cs="Times New Roman"/>
          <w:sz w:val="24"/>
        </w:rPr>
        <w:t>illustrate</w:t>
      </w:r>
      <w:r w:rsidR="00E71CFC" w:rsidRPr="00581EE9">
        <w:rPr>
          <w:rFonts w:ascii="Times New Roman" w:hAnsi="Times New Roman" w:cs="Times New Roman"/>
          <w:sz w:val="24"/>
        </w:rPr>
        <w:t xml:space="preserve"> the </w:t>
      </w:r>
      <w:r w:rsidRPr="00581EE9">
        <w:rPr>
          <w:rFonts w:ascii="Times New Roman" w:hAnsi="Times New Roman" w:cs="Times New Roman"/>
          <w:sz w:val="24"/>
        </w:rPr>
        <w:t xml:space="preserve">elevation of the volcanoes </w:t>
      </w:r>
      <w:r w:rsidR="00E71CFC" w:rsidRPr="00581EE9">
        <w:rPr>
          <w:rFonts w:ascii="Times New Roman" w:hAnsi="Times New Roman" w:cs="Times New Roman"/>
          <w:sz w:val="24"/>
        </w:rPr>
        <w:t xml:space="preserve">and </w:t>
      </w:r>
      <w:r w:rsidRPr="00581EE9">
        <w:rPr>
          <w:rFonts w:ascii="Times New Roman" w:hAnsi="Times New Roman" w:cs="Times New Roman"/>
          <w:sz w:val="24"/>
        </w:rPr>
        <w:t xml:space="preserve">depth of their </w:t>
      </w:r>
      <w:r w:rsidR="00E71CFC" w:rsidRPr="00581EE9">
        <w:rPr>
          <w:rFonts w:ascii="Times New Roman" w:hAnsi="Times New Roman" w:cs="Times New Roman"/>
          <w:sz w:val="24"/>
        </w:rPr>
        <w:t>magma chamber</w:t>
      </w:r>
      <w:r w:rsidRPr="00581EE9">
        <w:rPr>
          <w:rFonts w:ascii="Times New Roman" w:hAnsi="Times New Roman" w:cs="Times New Roman"/>
          <w:sz w:val="24"/>
        </w:rPr>
        <w:t>(s)</w:t>
      </w:r>
      <w:r w:rsidR="00E71CFC" w:rsidRPr="00581EE9">
        <w:rPr>
          <w:rFonts w:ascii="Times New Roman" w:hAnsi="Times New Roman" w:cs="Times New Roman"/>
          <w:sz w:val="24"/>
        </w:rPr>
        <w:t>.  Since the magma chamber</w:t>
      </w:r>
      <w:r w:rsidRPr="00581EE9">
        <w:rPr>
          <w:rFonts w:ascii="Times New Roman" w:hAnsi="Times New Roman" w:cs="Times New Roman"/>
          <w:sz w:val="24"/>
        </w:rPr>
        <w:t>s</w:t>
      </w:r>
      <w:r w:rsidR="00E71CFC" w:rsidRPr="00581EE9">
        <w:rPr>
          <w:rFonts w:ascii="Times New Roman" w:hAnsi="Times New Roman" w:cs="Times New Roman"/>
          <w:sz w:val="24"/>
        </w:rPr>
        <w:t xml:space="preserve"> of </w:t>
      </w:r>
      <w:r w:rsidRPr="00581EE9">
        <w:rPr>
          <w:rFonts w:ascii="Times New Roman" w:hAnsi="Times New Roman" w:cs="Times New Roman"/>
          <w:sz w:val="24"/>
        </w:rPr>
        <w:t>most volcanoes are</w:t>
      </w:r>
      <w:r w:rsidR="00E71CFC" w:rsidRPr="00581EE9">
        <w:rPr>
          <w:rFonts w:ascii="Times New Roman" w:hAnsi="Times New Roman" w:cs="Times New Roman"/>
          <w:sz w:val="24"/>
        </w:rPr>
        <w:t xml:space="preserve"> located deep within the Earth’s crust, the vent that connects it to the top of the volcano was shorted for </w:t>
      </w:r>
      <w:r w:rsidRPr="00581EE9">
        <w:rPr>
          <w:rFonts w:ascii="Times New Roman" w:hAnsi="Times New Roman" w:cs="Times New Roman"/>
          <w:sz w:val="24"/>
        </w:rPr>
        <w:t>schematic clarity</w:t>
      </w:r>
      <w:r w:rsidR="00E71CFC" w:rsidRPr="00581EE9">
        <w:rPr>
          <w:rFonts w:ascii="Times New Roman" w:hAnsi="Times New Roman" w:cs="Times New Roman"/>
          <w:sz w:val="24"/>
        </w:rPr>
        <w:t xml:space="preserve">.  In order to show </w:t>
      </w:r>
      <w:r w:rsidRPr="00581EE9">
        <w:rPr>
          <w:rFonts w:ascii="Times New Roman" w:hAnsi="Times New Roman" w:cs="Times New Roman"/>
          <w:sz w:val="24"/>
        </w:rPr>
        <w:t>how much</w:t>
      </w:r>
      <w:r w:rsidR="00E71CFC" w:rsidRPr="00581EE9">
        <w:rPr>
          <w:rFonts w:ascii="Times New Roman" w:hAnsi="Times New Roman" w:cs="Times New Roman"/>
          <w:sz w:val="24"/>
        </w:rPr>
        <w:t xml:space="preserve"> deeper</w:t>
      </w:r>
      <w:r w:rsidRPr="00581EE9">
        <w:rPr>
          <w:rFonts w:ascii="Times New Roman" w:hAnsi="Times New Roman" w:cs="Times New Roman"/>
          <w:sz w:val="24"/>
        </w:rPr>
        <w:t xml:space="preserve"> the magma chambers really are</w:t>
      </w:r>
      <w:r w:rsidR="00E71CFC" w:rsidRPr="00581EE9">
        <w:rPr>
          <w:rFonts w:ascii="Times New Roman" w:hAnsi="Times New Roman" w:cs="Times New Roman"/>
          <w:sz w:val="24"/>
        </w:rPr>
        <w:t>, the vertical elevation scale was given a “</w:t>
      </w:r>
      <w:r w:rsidRPr="00581EE9">
        <w:rPr>
          <w:rFonts w:ascii="Times New Roman" w:hAnsi="Times New Roman" w:cs="Times New Roman"/>
          <w:sz w:val="24"/>
        </w:rPr>
        <w:t>discontinuity</w:t>
      </w:r>
      <w:r w:rsidR="00D83D98">
        <w:rPr>
          <w:rFonts w:ascii="Times New Roman" w:hAnsi="Times New Roman" w:cs="Times New Roman"/>
          <w:sz w:val="24"/>
        </w:rPr>
        <w:t>,”</w:t>
      </w:r>
      <w:r w:rsidR="00E71CFC" w:rsidRPr="00581EE9">
        <w:rPr>
          <w:rFonts w:ascii="Times New Roman" w:hAnsi="Times New Roman" w:cs="Times New Roman"/>
          <w:sz w:val="24"/>
        </w:rPr>
        <w:t xml:space="preserve"> </w:t>
      </w:r>
      <w:r w:rsidRPr="00581EE9">
        <w:rPr>
          <w:rFonts w:ascii="Times New Roman" w:hAnsi="Times New Roman" w:cs="Times New Roman"/>
          <w:sz w:val="24"/>
        </w:rPr>
        <w:t>similar to what</w:t>
      </w:r>
      <w:r w:rsidR="00E71CFC" w:rsidRPr="00581EE9">
        <w:rPr>
          <w:rFonts w:ascii="Times New Roman" w:hAnsi="Times New Roman" w:cs="Times New Roman"/>
          <w:sz w:val="24"/>
        </w:rPr>
        <w:t xml:space="preserve"> one would see on an axis of a graph</w:t>
      </w:r>
      <w:r w:rsidRPr="00581EE9">
        <w:rPr>
          <w:rFonts w:ascii="Times New Roman" w:hAnsi="Times New Roman" w:cs="Times New Roman"/>
          <w:sz w:val="24"/>
        </w:rPr>
        <w:t xml:space="preserve"> that plots a broad range of variability</w:t>
      </w:r>
      <w:r w:rsidR="00E71CFC" w:rsidRPr="00581EE9">
        <w:rPr>
          <w:rFonts w:ascii="Times New Roman" w:hAnsi="Times New Roman" w:cs="Times New Roman"/>
          <w:sz w:val="24"/>
        </w:rPr>
        <w:t xml:space="preserve">.  </w:t>
      </w:r>
      <w:r w:rsidR="00762DAE">
        <w:rPr>
          <w:rFonts w:ascii="Times New Roman" w:hAnsi="Times New Roman" w:cs="Times New Roman"/>
          <w:sz w:val="24"/>
        </w:rPr>
        <w:t>Implementation of these features is ongoing.  However, an option in the 2.0 GUI “view” menu allows the user to show the scales or hide them to reduce visual clutter.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320"/>
        <w:gridCol w:w="5256"/>
      </w:tblGrid>
      <w:tr w:rsidR="00581EE9">
        <w:tc>
          <w:tcPr>
            <w:tcW w:w="4320" w:type="dxa"/>
          </w:tcPr>
          <w:p w:rsidR="00581EE9" w:rsidRPr="00581EE9" w:rsidRDefault="00581EE9" w:rsidP="001F04A3">
            <w:pPr>
              <w:rPr>
                <w:rFonts w:ascii="Times New Roman" w:hAnsi="Times New Roman" w:cs="Times New Roman"/>
                <w:sz w:val="24"/>
                <w:u w:val="single"/>
              </w:rPr>
            </w:pPr>
            <w:r w:rsidRPr="00581EE9">
              <w:rPr>
                <w:rFonts w:ascii="Times New Roman" w:hAnsi="Times New Roman" w:cs="Times New Roman"/>
                <w:noProof/>
                <w:sz w:val="24"/>
                <w:u w:val="single"/>
              </w:rPr>
              <w:drawing>
                <wp:inline distT="0" distB="0" distL="0" distR="0">
                  <wp:extent cx="2286000" cy="2971800"/>
                  <wp:effectExtent l="0" t="0" r="0" b="0"/>
                  <wp:docPr id="6" name="Picture 1" descr="C:\Users\jborrell\Pictures\Vert-Sca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rrell\Pictures\Vert-Scale4.JPG"/>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2971800"/>
                          </a:xfrm>
                          <a:prstGeom prst="rect">
                            <a:avLst/>
                          </a:prstGeom>
                          <a:noFill/>
                          <a:ln>
                            <a:noFill/>
                          </a:ln>
                        </pic:spPr>
                      </pic:pic>
                    </a:graphicData>
                  </a:graphic>
                </wp:inline>
              </w:drawing>
            </w:r>
          </w:p>
        </w:tc>
        <w:tc>
          <w:tcPr>
            <w:tcW w:w="5256" w:type="dxa"/>
          </w:tcPr>
          <w:p w:rsidR="00581EE9" w:rsidRDefault="00581EE9" w:rsidP="001F04A3">
            <w:pPr>
              <w:rPr>
                <w:rFonts w:ascii="Times New Roman" w:hAnsi="Times New Roman" w:cs="Times New Roman"/>
                <w:sz w:val="24"/>
                <w:u w:val="single"/>
              </w:rPr>
            </w:pPr>
            <w:r w:rsidRPr="00581EE9">
              <w:rPr>
                <w:rFonts w:ascii="Times New Roman" w:hAnsi="Times New Roman" w:cs="Times New Roman"/>
                <w:noProof/>
                <w:sz w:val="24"/>
                <w:u w:val="single"/>
              </w:rPr>
              <w:drawing>
                <wp:inline distT="0" distB="0" distL="0" distR="0">
                  <wp:extent cx="3200400" cy="2286000"/>
                  <wp:effectExtent l="0" t="0" r="0" b="0"/>
                  <wp:docPr id="8" name="Picture 2" descr="C:\Users\jborrell\Pictures\Horiz-Scale Tilt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rrell\Pictures\Horiz-Scale Tilted3.JPG"/>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200400" cy="2286000"/>
                          </a:xfrm>
                          <a:prstGeom prst="rect">
                            <a:avLst/>
                          </a:prstGeom>
                          <a:noFill/>
                          <a:ln>
                            <a:noFill/>
                          </a:ln>
                        </pic:spPr>
                      </pic:pic>
                    </a:graphicData>
                  </a:graphic>
                </wp:inline>
              </w:drawing>
            </w:r>
          </w:p>
          <w:p w:rsidR="00581EE9" w:rsidRDefault="00581EE9" w:rsidP="001F04A3">
            <w:pPr>
              <w:rPr>
                <w:rFonts w:ascii="Times New Roman" w:hAnsi="Times New Roman" w:cs="Times New Roman"/>
                <w:b/>
                <w:sz w:val="24"/>
              </w:rPr>
            </w:pPr>
          </w:p>
          <w:p w:rsidR="00581EE9" w:rsidRPr="00581EE9" w:rsidRDefault="00D83D98" w:rsidP="00581EE9">
            <w:pPr>
              <w:rPr>
                <w:rFonts w:ascii="Times New Roman" w:hAnsi="Times New Roman" w:cs="Times New Roman"/>
                <w:sz w:val="20"/>
              </w:rPr>
            </w:pPr>
            <w:r>
              <w:rPr>
                <w:rFonts w:ascii="Times New Roman" w:hAnsi="Times New Roman" w:cs="Times New Roman"/>
                <w:b/>
                <w:sz w:val="20"/>
              </w:rPr>
              <w:t>Figure 2</w:t>
            </w:r>
            <w:r w:rsidR="00581EE9">
              <w:rPr>
                <w:rFonts w:ascii="Times New Roman" w:hAnsi="Times New Roman" w:cs="Times New Roman"/>
                <w:b/>
                <w:sz w:val="20"/>
              </w:rPr>
              <w:t>:</w:t>
            </w:r>
            <w:r w:rsidR="00581EE9">
              <w:rPr>
                <w:rFonts w:ascii="Times New Roman" w:hAnsi="Times New Roman" w:cs="Times New Roman"/>
                <w:sz w:val="20"/>
              </w:rPr>
              <w:t xml:space="preserve"> Vertical (left) and horizontal (</w:t>
            </w:r>
            <w:r w:rsidR="00B30A7A">
              <w:rPr>
                <w:rFonts w:ascii="Times New Roman" w:hAnsi="Times New Roman" w:cs="Times New Roman"/>
                <w:sz w:val="20"/>
              </w:rPr>
              <w:t xml:space="preserve">above </w:t>
            </w:r>
            <w:r w:rsidR="00581EE9">
              <w:rPr>
                <w:rFonts w:ascii="Times New Roman" w:hAnsi="Times New Roman" w:cs="Times New Roman"/>
                <w:sz w:val="20"/>
              </w:rPr>
              <w:t>right) sca</w:t>
            </w:r>
            <w:r w:rsidR="00762DAE">
              <w:rPr>
                <w:rFonts w:ascii="Times New Roman" w:hAnsi="Times New Roman" w:cs="Times New Roman"/>
                <w:sz w:val="20"/>
              </w:rPr>
              <w:t>le features.  Users will be able to show or hide the scales via a menu option in the GUI.</w:t>
            </w:r>
          </w:p>
        </w:tc>
      </w:tr>
    </w:tbl>
    <w:p w:rsidR="00D83D98" w:rsidRDefault="00D83D98" w:rsidP="001F04A3">
      <w:pPr>
        <w:spacing w:line="240" w:lineRule="auto"/>
        <w:rPr>
          <w:rFonts w:ascii="Times New Roman" w:hAnsi="Times New Roman" w:cs="Times New Roman"/>
          <w:sz w:val="24"/>
          <w:u w:val="single"/>
        </w:rPr>
      </w:pPr>
    </w:p>
    <w:p w:rsidR="00E71CFC" w:rsidRPr="001F04A3" w:rsidRDefault="00E71CFC" w:rsidP="001F04A3">
      <w:pPr>
        <w:spacing w:line="240" w:lineRule="auto"/>
        <w:rPr>
          <w:rFonts w:ascii="Times New Roman" w:hAnsi="Times New Roman" w:cs="Times New Roman"/>
          <w:sz w:val="24"/>
          <w:u w:val="single"/>
        </w:rPr>
      </w:pPr>
      <w:r w:rsidRPr="001F04A3">
        <w:rPr>
          <w:rFonts w:ascii="Times New Roman" w:hAnsi="Times New Roman" w:cs="Times New Roman"/>
          <w:sz w:val="24"/>
          <w:u w:val="single"/>
        </w:rPr>
        <w:t>Graphical Improvements</w:t>
      </w:r>
    </w:p>
    <w:p w:rsidR="000C4324" w:rsidRPr="00B30A7A" w:rsidRDefault="005C0DC8" w:rsidP="00B30A7A">
      <w:pPr>
        <w:spacing w:line="240" w:lineRule="auto"/>
        <w:ind w:firstLine="720"/>
        <w:rPr>
          <w:rFonts w:ascii="Times New Roman" w:hAnsi="Times New Roman" w:cs="Times New Roman"/>
          <w:sz w:val="24"/>
        </w:rPr>
      </w:pPr>
      <w:r w:rsidRPr="001F04A3">
        <w:rPr>
          <w:rFonts w:ascii="Times New Roman" w:hAnsi="Times New Roman" w:cs="Times New Roman"/>
          <w:sz w:val="24"/>
        </w:rPr>
        <w:t>V-Volcano</w:t>
      </w:r>
      <w:r w:rsidR="00F51E61" w:rsidRPr="001F04A3">
        <w:rPr>
          <w:rFonts w:ascii="Times New Roman" w:hAnsi="Times New Roman" w:cs="Times New Roman"/>
          <w:sz w:val="24"/>
        </w:rPr>
        <w:t xml:space="preserve"> 1.0</w:t>
      </w:r>
      <w:r w:rsidRPr="001F04A3">
        <w:rPr>
          <w:rFonts w:ascii="Times New Roman" w:hAnsi="Times New Roman" w:cs="Times New Roman"/>
          <w:sz w:val="24"/>
        </w:rPr>
        <w:t xml:space="preserve"> lacked in </w:t>
      </w:r>
      <w:r w:rsidR="004C63B8">
        <w:rPr>
          <w:rFonts w:ascii="Times New Roman" w:hAnsi="Times New Roman" w:cs="Times New Roman"/>
          <w:sz w:val="24"/>
        </w:rPr>
        <w:t xml:space="preserve">overall </w:t>
      </w:r>
      <w:r w:rsidRPr="001F04A3">
        <w:rPr>
          <w:rFonts w:ascii="Times New Roman" w:hAnsi="Times New Roman" w:cs="Times New Roman"/>
          <w:sz w:val="24"/>
        </w:rPr>
        <w:t>graphic fidelity.</w:t>
      </w:r>
      <w:r w:rsidR="00CC15B2" w:rsidRPr="001F04A3">
        <w:rPr>
          <w:rFonts w:ascii="Times New Roman" w:hAnsi="Times New Roman" w:cs="Times New Roman"/>
          <w:sz w:val="24"/>
        </w:rPr>
        <w:t xml:space="preserve">  </w:t>
      </w:r>
      <w:r w:rsidRPr="001F04A3">
        <w:rPr>
          <w:rFonts w:ascii="Times New Roman" w:hAnsi="Times New Roman" w:cs="Times New Roman"/>
          <w:sz w:val="24"/>
        </w:rPr>
        <w:t xml:space="preserve">This was especially evident in the </w:t>
      </w:r>
      <w:proofErr w:type="spellStart"/>
      <w:r w:rsidRPr="001F04A3">
        <w:rPr>
          <w:rFonts w:ascii="Times New Roman" w:hAnsi="Times New Roman" w:cs="Times New Roman"/>
          <w:sz w:val="24"/>
        </w:rPr>
        <w:t>lahar</w:t>
      </w:r>
      <w:proofErr w:type="spellEnd"/>
      <w:r w:rsidR="004C63B8">
        <w:rPr>
          <w:rFonts w:ascii="Times New Roman" w:hAnsi="Times New Roman" w:cs="Times New Roman"/>
          <w:sz w:val="24"/>
        </w:rPr>
        <w:t xml:space="preserve"> </w:t>
      </w:r>
      <w:r w:rsidR="00B30A7A">
        <w:rPr>
          <w:rFonts w:ascii="Times New Roman" w:hAnsi="Times New Roman" w:cs="Times New Roman"/>
          <w:sz w:val="24"/>
        </w:rPr>
        <w:t>and lava flow features</w:t>
      </w:r>
      <w:r w:rsidRPr="001F04A3">
        <w:rPr>
          <w:rFonts w:ascii="Times New Roman" w:hAnsi="Times New Roman" w:cs="Times New Roman"/>
          <w:sz w:val="24"/>
        </w:rPr>
        <w:t xml:space="preserve">.  The previous lahar consisted of </w:t>
      </w:r>
      <w:r w:rsidR="004C63B8">
        <w:rPr>
          <w:rFonts w:ascii="Times New Roman" w:hAnsi="Times New Roman" w:cs="Times New Roman"/>
          <w:sz w:val="24"/>
        </w:rPr>
        <w:t xml:space="preserve">thin </w:t>
      </w:r>
      <w:r w:rsidRPr="001F04A3">
        <w:rPr>
          <w:rFonts w:ascii="Times New Roman" w:hAnsi="Times New Roman" w:cs="Times New Roman"/>
          <w:sz w:val="24"/>
        </w:rPr>
        <w:t xml:space="preserve">coin-like models that </w:t>
      </w:r>
      <w:r w:rsidR="004C63B8">
        <w:rPr>
          <w:rFonts w:ascii="Times New Roman" w:hAnsi="Times New Roman" w:cs="Times New Roman"/>
          <w:sz w:val="24"/>
        </w:rPr>
        <w:t>spawned</w:t>
      </w:r>
      <w:r w:rsidRPr="001F04A3">
        <w:rPr>
          <w:rFonts w:ascii="Times New Roman" w:hAnsi="Times New Roman" w:cs="Times New Roman"/>
          <w:sz w:val="24"/>
        </w:rPr>
        <w:t xml:space="preserve"> </w:t>
      </w:r>
      <w:r w:rsidR="004C63B8">
        <w:rPr>
          <w:rFonts w:ascii="Times New Roman" w:hAnsi="Times New Roman" w:cs="Times New Roman"/>
          <w:sz w:val="24"/>
        </w:rPr>
        <w:t xml:space="preserve">in a line </w:t>
      </w:r>
      <w:r w:rsidRPr="001F04A3">
        <w:rPr>
          <w:rFonts w:ascii="Times New Roman" w:hAnsi="Times New Roman" w:cs="Times New Roman"/>
          <w:sz w:val="24"/>
        </w:rPr>
        <w:t xml:space="preserve">as </w:t>
      </w:r>
      <w:r w:rsidR="004C63B8">
        <w:rPr>
          <w:rFonts w:ascii="Times New Roman" w:hAnsi="Times New Roman" w:cs="Times New Roman"/>
          <w:sz w:val="24"/>
        </w:rPr>
        <w:t>they</w:t>
      </w:r>
      <w:r w:rsidRPr="001F04A3">
        <w:rPr>
          <w:rFonts w:ascii="Times New Roman" w:hAnsi="Times New Roman" w:cs="Times New Roman"/>
          <w:sz w:val="24"/>
        </w:rPr>
        <w:t xml:space="preserve"> made </w:t>
      </w:r>
      <w:r w:rsidR="004C63B8">
        <w:rPr>
          <w:rFonts w:ascii="Times New Roman" w:hAnsi="Times New Roman" w:cs="Times New Roman"/>
          <w:sz w:val="24"/>
        </w:rPr>
        <w:t>their</w:t>
      </w:r>
      <w:r w:rsidRPr="001F04A3">
        <w:rPr>
          <w:rFonts w:ascii="Times New Roman" w:hAnsi="Times New Roman" w:cs="Times New Roman"/>
          <w:sz w:val="24"/>
        </w:rPr>
        <w:t xml:space="preserve"> way down the mountainside.  Although</w:t>
      </w:r>
      <w:r w:rsidR="004C63B8">
        <w:rPr>
          <w:rFonts w:ascii="Times New Roman" w:hAnsi="Times New Roman" w:cs="Times New Roman"/>
          <w:sz w:val="24"/>
        </w:rPr>
        <w:t xml:space="preserve"> neither particularly accurate nor impressive,</w:t>
      </w:r>
      <w:r w:rsidRPr="001F04A3">
        <w:rPr>
          <w:rFonts w:ascii="Times New Roman" w:hAnsi="Times New Roman" w:cs="Times New Roman"/>
          <w:sz w:val="24"/>
        </w:rPr>
        <w:t xml:space="preserve"> this was an effective re</w:t>
      </w:r>
      <w:r w:rsidR="00B30A7A">
        <w:rPr>
          <w:rFonts w:ascii="Times New Roman" w:hAnsi="Times New Roman" w:cs="Times New Roman"/>
          <w:sz w:val="24"/>
        </w:rPr>
        <w:t xml:space="preserve">presentation of a </w:t>
      </w:r>
      <w:proofErr w:type="spellStart"/>
      <w:r w:rsidR="004C63B8">
        <w:rPr>
          <w:rFonts w:ascii="Times New Roman" w:hAnsi="Times New Roman" w:cs="Times New Roman"/>
          <w:sz w:val="24"/>
        </w:rPr>
        <w:t>lahar</w:t>
      </w:r>
      <w:proofErr w:type="spellEnd"/>
      <w:r w:rsidR="00B30A7A">
        <w:rPr>
          <w:rFonts w:ascii="Times New Roman" w:hAnsi="Times New Roman" w:cs="Times New Roman"/>
          <w:sz w:val="24"/>
        </w:rPr>
        <w:t>-like event</w:t>
      </w:r>
      <w:r w:rsidR="004C63B8">
        <w:rPr>
          <w:rFonts w:ascii="Times New Roman" w:hAnsi="Times New Roman" w:cs="Times New Roman"/>
          <w:sz w:val="24"/>
        </w:rPr>
        <w:t>.  However,</w:t>
      </w:r>
      <w:r w:rsidRPr="001F04A3">
        <w:rPr>
          <w:rFonts w:ascii="Times New Roman" w:hAnsi="Times New Roman" w:cs="Times New Roman"/>
          <w:sz w:val="24"/>
        </w:rPr>
        <w:t xml:space="preserve"> it lacked </w:t>
      </w:r>
      <w:r w:rsidR="004C63B8">
        <w:rPr>
          <w:rFonts w:ascii="Times New Roman" w:hAnsi="Times New Roman" w:cs="Times New Roman"/>
          <w:sz w:val="24"/>
        </w:rPr>
        <w:t xml:space="preserve">the chaotic surface </w:t>
      </w:r>
      <w:r w:rsidRPr="001F04A3">
        <w:rPr>
          <w:rFonts w:ascii="Times New Roman" w:hAnsi="Times New Roman" w:cs="Times New Roman"/>
          <w:sz w:val="24"/>
        </w:rPr>
        <w:t xml:space="preserve">texture and </w:t>
      </w:r>
      <w:r w:rsidR="004C63B8">
        <w:rPr>
          <w:rFonts w:ascii="Times New Roman" w:hAnsi="Times New Roman" w:cs="Times New Roman"/>
          <w:sz w:val="24"/>
        </w:rPr>
        <w:t xml:space="preserve">the </w:t>
      </w:r>
      <w:r w:rsidRPr="001F04A3">
        <w:rPr>
          <w:rFonts w:ascii="Times New Roman" w:hAnsi="Times New Roman" w:cs="Times New Roman"/>
          <w:sz w:val="24"/>
        </w:rPr>
        <w:t>mudslide-like flow</w:t>
      </w:r>
      <w:r w:rsidR="004C63B8">
        <w:rPr>
          <w:rFonts w:ascii="Times New Roman" w:hAnsi="Times New Roman" w:cs="Times New Roman"/>
          <w:sz w:val="24"/>
        </w:rPr>
        <w:t xml:space="preserve"> that characterize lahars in nature</w:t>
      </w:r>
      <w:r w:rsidRPr="001F04A3">
        <w:rPr>
          <w:rFonts w:ascii="Times New Roman" w:hAnsi="Times New Roman" w:cs="Times New Roman"/>
          <w:sz w:val="24"/>
        </w:rPr>
        <w:t>.</w:t>
      </w:r>
      <w:r w:rsidR="001863AA" w:rsidRPr="001F04A3">
        <w:rPr>
          <w:rFonts w:ascii="Times New Roman" w:hAnsi="Times New Roman" w:cs="Times New Roman"/>
          <w:sz w:val="24"/>
        </w:rPr>
        <w:t xml:space="preserve">  </w:t>
      </w:r>
      <w:r w:rsidR="00B30A7A">
        <w:rPr>
          <w:rFonts w:ascii="Times New Roman" w:hAnsi="Times New Roman" w:cs="Times New Roman"/>
          <w:sz w:val="24"/>
        </w:rPr>
        <w:t>Thus</w:t>
      </w:r>
      <w:r w:rsidR="001863AA" w:rsidRPr="001F04A3">
        <w:rPr>
          <w:rFonts w:ascii="Times New Roman" w:hAnsi="Times New Roman" w:cs="Times New Roman"/>
          <w:sz w:val="24"/>
        </w:rPr>
        <w:t>, a new lahar was created using Maya 2012 modeling software</w:t>
      </w:r>
      <w:r w:rsidR="00B30A7A">
        <w:rPr>
          <w:rFonts w:ascii="Times New Roman" w:hAnsi="Times New Roman" w:cs="Times New Roman"/>
          <w:sz w:val="24"/>
        </w:rPr>
        <w:t xml:space="preserve"> (Figure 3)</w:t>
      </w:r>
      <w:r w:rsidR="001863AA" w:rsidRPr="001F04A3">
        <w:rPr>
          <w:rFonts w:ascii="Times New Roman" w:hAnsi="Times New Roman" w:cs="Times New Roman"/>
          <w:sz w:val="24"/>
        </w:rPr>
        <w:t xml:space="preserve">.  </w:t>
      </w:r>
      <w:r w:rsidR="004C63B8">
        <w:rPr>
          <w:rFonts w:ascii="Times New Roman" w:hAnsi="Times New Roman" w:cs="Times New Roman"/>
          <w:sz w:val="24"/>
        </w:rPr>
        <w:t>T</w:t>
      </w:r>
      <w:r w:rsidR="001863AA" w:rsidRPr="001F04A3">
        <w:rPr>
          <w:rFonts w:ascii="Times New Roman" w:hAnsi="Times New Roman" w:cs="Times New Roman"/>
          <w:sz w:val="24"/>
        </w:rPr>
        <w:t xml:space="preserve">he new </w:t>
      </w:r>
      <w:proofErr w:type="spellStart"/>
      <w:r w:rsidR="001863AA" w:rsidRPr="001F04A3">
        <w:rPr>
          <w:rFonts w:ascii="Times New Roman" w:hAnsi="Times New Roman" w:cs="Times New Roman"/>
          <w:sz w:val="24"/>
        </w:rPr>
        <w:t>lahar</w:t>
      </w:r>
      <w:proofErr w:type="spellEnd"/>
      <w:r w:rsidR="001863AA" w:rsidRPr="001F04A3">
        <w:rPr>
          <w:rFonts w:ascii="Times New Roman" w:hAnsi="Times New Roman" w:cs="Times New Roman"/>
          <w:sz w:val="24"/>
        </w:rPr>
        <w:t xml:space="preserve"> is </w:t>
      </w:r>
      <w:r w:rsidR="004C63B8">
        <w:rPr>
          <w:rFonts w:ascii="Times New Roman" w:hAnsi="Times New Roman" w:cs="Times New Roman"/>
          <w:sz w:val="24"/>
        </w:rPr>
        <w:t>a single</w:t>
      </w:r>
      <w:r w:rsidR="001863AA" w:rsidRPr="001F04A3">
        <w:rPr>
          <w:rFonts w:ascii="Times New Roman" w:hAnsi="Times New Roman" w:cs="Times New Roman"/>
          <w:sz w:val="24"/>
        </w:rPr>
        <w:t xml:space="preserve"> </w:t>
      </w:r>
      <w:r w:rsidR="004C63B8">
        <w:rPr>
          <w:rFonts w:ascii="Times New Roman" w:hAnsi="Times New Roman" w:cs="Times New Roman"/>
          <w:sz w:val="24"/>
        </w:rPr>
        <w:t xml:space="preserve">animated </w:t>
      </w:r>
      <w:r w:rsidR="001863AA" w:rsidRPr="001F04A3">
        <w:rPr>
          <w:rFonts w:ascii="Times New Roman" w:hAnsi="Times New Roman" w:cs="Times New Roman"/>
          <w:sz w:val="24"/>
        </w:rPr>
        <w:t xml:space="preserve">model </w:t>
      </w:r>
      <w:r w:rsidR="004C63B8">
        <w:rPr>
          <w:rFonts w:ascii="Times New Roman" w:hAnsi="Times New Roman" w:cs="Times New Roman"/>
          <w:sz w:val="24"/>
        </w:rPr>
        <w:t>to facilitate efficient texture rendering.</w:t>
      </w:r>
      <w:r w:rsidR="00F51E61" w:rsidRPr="001F04A3">
        <w:rPr>
          <w:rFonts w:ascii="Times New Roman" w:hAnsi="Times New Roman" w:cs="Times New Roman"/>
          <w:sz w:val="24"/>
        </w:rPr>
        <w:t xml:space="preserve">  This also allows</w:t>
      </w:r>
      <w:r w:rsidR="001863AA" w:rsidRPr="001F04A3">
        <w:rPr>
          <w:rFonts w:ascii="Times New Roman" w:hAnsi="Times New Roman" w:cs="Times New Roman"/>
          <w:sz w:val="24"/>
        </w:rPr>
        <w:t xml:space="preserve"> for a more accurate mudslide-li</w:t>
      </w:r>
      <w:r w:rsidR="00F51E61" w:rsidRPr="001F04A3">
        <w:rPr>
          <w:rFonts w:ascii="Times New Roman" w:hAnsi="Times New Roman" w:cs="Times New Roman"/>
          <w:sz w:val="24"/>
        </w:rPr>
        <w:t>ke flow of the lahar as it moves</w:t>
      </w:r>
      <w:r w:rsidR="001863AA" w:rsidRPr="001F04A3">
        <w:rPr>
          <w:rFonts w:ascii="Times New Roman" w:hAnsi="Times New Roman" w:cs="Times New Roman"/>
          <w:sz w:val="24"/>
        </w:rPr>
        <w:t xml:space="preserve"> down the mountainside.</w:t>
      </w:r>
      <w:r w:rsidR="00B30A7A">
        <w:rPr>
          <w:rFonts w:ascii="Times New Roman" w:hAnsi="Times New Roman" w:cs="Times New Roman"/>
          <w:sz w:val="24"/>
        </w:rPr>
        <w:t xml:space="preserve">  </w:t>
      </w:r>
      <w:r w:rsidR="000C4324" w:rsidRPr="001F04A3">
        <w:rPr>
          <w:rFonts w:ascii="Times New Roman" w:hAnsi="Times New Roman" w:cs="Times New Roman"/>
          <w:sz w:val="24"/>
        </w:rPr>
        <w:t>V-Volcano</w:t>
      </w:r>
      <w:r w:rsidR="00F51E61" w:rsidRPr="001F04A3">
        <w:rPr>
          <w:rFonts w:ascii="Times New Roman" w:hAnsi="Times New Roman" w:cs="Times New Roman"/>
          <w:sz w:val="24"/>
        </w:rPr>
        <w:t xml:space="preserve"> 1.0</w:t>
      </w:r>
      <w:r w:rsidR="000C4324" w:rsidRPr="001F04A3">
        <w:rPr>
          <w:rFonts w:ascii="Times New Roman" w:hAnsi="Times New Roman" w:cs="Times New Roman"/>
          <w:sz w:val="24"/>
        </w:rPr>
        <w:t xml:space="preserve"> </w:t>
      </w:r>
      <w:r w:rsidR="004C63B8">
        <w:rPr>
          <w:rFonts w:ascii="Times New Roman" w:hAnsi="Times New Roman" w:cs="Times New Roman"/>
          <w:sz w:val="24"/>
        </w:rPr>
        <w:t xml:space="preserve">also misrepresented the speed of both lava flow and </w:t>
      </w:r>
      <w:proofErr w:type="spellStart"/>
      <w:r w:rsidR="004C63B8">
        <w:rPr>
          <w:rFonts w:ascii="Times New Roman" w:hAnsi="Times New Roman" w:cs="Times New Roman"/>
          <w:sz w:val="24"/>
        </w:rPr>
        <w:t>lahar</w:t>
      </w:r>
      <w:proofErr w:type="spellEnd"/>
      <w:r w:rsidR="004C63B8">
        <w:rPr>
          <w:rFonts w:ascii="Times New Roman" w:hAnsi="Times New Roman" w:cs="Times New Roman"/>
          <w:sz w:val="24"/>
        </w:rPr>
        <w:t xml:space="preserve"> phenomena</w:t>
      </w:r>
      <w:r w:rsidR="000C4324" w:rsidRPr="001F04A3">
        <w:rPr>
          <w:rFonts w:ascii="Times New Roman" w:hAnsi="Times New Roman" w:cs="Times New Roman"/>
          <w:sz w:val="24"/>
        </w:rPr>
        <w:t xml:space="preserve">:  The lava flow was too fast, and the lahar was too slow.  In order to make the speed of the lava and the lahar more realistic, the lava flow was slowed </w:t>
      </w:r>
      <w:r w:rsidR="00F51E61" w:rsidRPr="001F04A3">
        <w:rPr>
          <w:rFonts w:ascii="Times New Roman" w:hAnsi="Times New Roman" w:cs="Times New Roman"/>
          <w:sz w:val="24"/>
        </w:rPr>
        <w:t>down while the lahar</w:t>
      </w:r>
      <w:r w:rsidR="000C4324" w:rsidRPr="001F04A3">
        <w:rPr>
          <w:rFonts w:ascii="Times New Roman" w:hAnsi="Times New Roman" w:cs="Times New Roman"/>
          <w:sz w:val="24"/>
        </w:rPr>
        <w:t xml:space="preserve"> was sped up.  In addition to the speed, the old lahar would continue infinitely down the mountainside into a depression on the surface of the model.  As a result, the lahar was shortened in length to stop at a reasonable spot.</w:t>
      </w:r>
    </w:p>
    <w:p w:rsidR="004C63B8" w:rsidRPr="001F04A3" w:rsidRDefault="004C63B8" w:rsidP="004C63B8">
      <w:pPr>
        <w:spacing w:line="240" w:lineRule="auto"/>
        <w:ind w:firstLine="720"/>
        <w:rPr>
          <w:rFonts w:ascii="Times New Roman" w:hAnsi="Times New Roman" w:cs="Times New Roman"/>
          <w:sz w:val="24"/>
        </w:rPr>
      </w:pPr>
      <w:r>
        <w:rPr>
          <w:rFonts w:ascii="Times New Roman" w:hAnsi="Times New Roman" w:cs="Times New Roman"/>
          <w:sz w:val="24"/>
        </w:rPr>
        <w:t>Additionally,</w:t>
      </w:r>
      <w:r w:rsidRPr="001F04A3">
        <w:rPr>
          <w:rFonts w:ascii="Times New Roman" w:hAnsi="Times New Roman" w:cs="Times New Roman"/>
          <w:sz w:val="24"/>
        </w:rPr>
        <w:t xml:space="preserve"> the terrain itself</w:t>
      </w:r>
      <w:r>
        <w:rPr>
          <w:rFonts w:ascii="Times New Roman" w:hAnsi="Times New Roman" w:cs="Times New Roman"/>
          <w:sz w:val="24"/>
        </w:rPr>
        <w:t xml:space="preserve"> in Virtual Volcano 1.0 was graphically problematic</w:t>
      </w:r>
      <w:r w:rsidRPr="001F04A3">
        <w:rPr>
          <w:rFonts w:ascii="Times New Roman" w:hAnsi="Times New Roman" w:cs="Times New Roman"/>
          <w:sz w:val="24"/>
        </w:rPr>
        <w:t xml:space="preserve">.  The old model </w:t>
      </w:r>
      <w:r>
        <w:rPr>
          <w:rFonts w:ascii="Times New Roman" w:hAnsi="Times New Roman" w:cs="Times New Roman"/>
          <w:sz w:val="24"/>
        </w:rPr>
        <w:t>used</w:t>
      </w:r>
      <w:r w:rsidRPr="001F04A3">
        <w:rPr>
          <w:rFonts w:ascii="Times New Roman" w:hAnsi="Times New Roman" w:cs="Times New Roman"/>
          <w:sz w:val="24"/>
        </w:rPr>
        <w:t xml:space="preserve"> a thin layer that represented the terrain/ground</w:t>
      </w:r>
      <w:r>
        <w:rPr>
          <w:rFonts w:ascii="Times New Roman" w:hAnsi="Times New Roman" w:cs="Times New Roman"/>
          <w:sz w:val="24"/>
        </w:rPr>
        <w:t xml:space="preserve"> surface</w:t>
      </w:r>
      <w:r w:rsidRPr="001F04A3">
        <w:rPr>
          <w:rFonts w:ascii="Times New Roman" w:hAnsi="Times New Roman" w:cs="Times New Roman"/>
          <w:sz w:val="24"/>
        </w:rPr>
        <w:t>.  Although the volcano graphic and model represented the volcano well</w:t>
      </w:r>
      <w:r>
        <w:rPr>
          <w:rFonts w:ascii="Times New Roman" w:hAnsi="Times New Roman" w:cs="Times New Roman"/>
          <w:sz w:val="24"/>
        </w:rPr>
        <w:t xml:space="preserve"> from above</w:t>
      </w:r>
      <w:r w:rsidRPr="001F04A3">
        <w:rPr>
          <w:rFonts w:ascii="Times New Roman" w:hAnsi="Times New Roman" w:cs="Times New Roman"/>
          <w:sz w:val="24"/>
        </w:rPr>
        <w:t xml:space="preserve">, parts of the model would </w:t>
      </w:r>
      <w:r>
        <w:rPr>
          <w:rFonts w:ascii="Times New Roman" w:hAnsi="Times New Roman" w:cs="Times New Roman"/>
          <w:sz w:val="24"/>
        </w:rPr>
        <w:t xml:space="preserve">disappear </w:t>
      </w:r>
      <w:r w:rsidRPr="001F04A3">
        <w:rPr>
          <w:rFonts w:ascii="Times New Roman" w:hAnsi="Times New Roman" w:cs="Times New Roman"/>
          <w:sz w:val="24"/>
        </w:rPr>
        <w:t xml:space="preserve">if the user looked at the volcano </w:t>
      </w:r>
      <w:r>
        <w:rPr>
          <w:rFonts w:ascii="Times New Roman" w:hAnsi="Times New Roman" w:cs="Times New Roman"/>
          <w:sz w:val="24"/>
        </w:rPr>
        <w:t>edge-on</w:t>
      </w:r>
      <w:r w:rsidRPr="001F04A3">
        <w:rPr>
          <w:rFonts w:ascii="Times New Roman" w:hAnsi="Times New Roman" w:cs="Times New Roman"/>
          <w:sz w:val="24"/>
        </w:rPr>
        <w:t xml:space="preserve">.  This wasn’t a major problem, but students </w:t>
      </w:r>
      <w:r>
        <w:rPr>
          <w:rFonts w:ascii="Times New Roman" w:hAnsi="Times New Roman" w:cs="Times New Roman"/>
          <w:sz w:val="24"/>
        </w:rPr>
        <w:t>in a prior user study reported it was frustrating and caused them to lose interest in navigating the scene, which looked “artificial”</w:t>
      </w:r>
      <w:r w:rsidRPr="001F04A3">
        <w:rPr>
          <w:rFonts w:ascii="Times New Roman" w:hAnsi="Times New Roman" w:cs="Times New Roman"/>
          <w:sz w:val="24"/>
        </w:rPr>
        <w:t xml:space="preserve">.  </w:t>
      </w:r>
      <w:r w:rsidR="00B30A7A">
        <w:rPr>
          <w:rFonts w:ascii="Times New Roman" w:hAnsi="Times New Roman" w:cs="Times New Roman"/>
          <w:sz w:val="24"/>
        </w:rPr>
        <w:t>Creation of a second ground surface slightly below the original and sealing the edges of the intervening space effectively thickened the terrain (Figure 4)</w:t>
      </w:r>
      <w:r>
        <w:rPr>
          <w:rFonts w:ascii="Times New Roman" w:hAnsi="Times New Roman" w:cs="Times New Roman"/>
          <w:sz w:val="24"/>
        </w:rPr>
        <w:t xml:space="preserve">.  This gives the terrain a more tangible appearance and is expected to </w:t>
      </w:r>
      <w:r w:rsidR="00B30A7A">
        <w:rPr>
          <w:rFonts w:ascii="Times New Roman" w:hAnsi="Times New Roman" w:cs="Times New Roman"/>
          <w:sz w:val="24"/>
        </w:rPr>
        <w:t>motivate deeper exploration of the volcano scene.</w:t>
      </w:r>
      <w:r w:rsidRPr="001F04A3">
        <w:rPr>
          <w:rFonts w:ascii="Times New Roman" w:hAnsi="Times New Roman" w:cs="Times New Roman"/>
          <w:sz w:val="24"/>
        </w:rPr>
        <w:t xml:space="preserve">  </w:t>
      </w:r>
    </w:p>
    <w:p w:rsidR="00006784" w:rsidRPr="001F04A3" w:rsidRDefault="00006784" w:rsidP="001F04A3">
      <w:pPr>
        <w:spacing w:line="240" w:lineRule="auto"/>
        <w:ind w:firstLine="720"/>
        <w:rPr>
          <w:rFonts w:ascii="Times New Roman" w:hAnsi="Times New Roman" w:cs="Times New Roman"/>
          <w:sz w:val="24"/>
        </w:rPr>
      </w:pPr>
    </w:p>
    <w:p w:rsidR="00705B09" w:rsidRPr="001F04A3" w:rsidRDefault="000C4324" w:rsidP="001F04A3">
      <w:pPr>
        <w:spacing w:line="240" w:lineRule="auto"/>
        <w:rPr>
          <w:rFonts w:ascii="Times New Roman" w:hAnsi="Times New Roman" w:cs="Times New Roman"/>
          <w:sz w:val="24"/>
        </w:rPr>
      </w:pPr>
      <w:r w:rsidRPr="001F04A3">
        <w:rPr>
          <w:rFonts w:ascii="Times New Roman" w:hAnsi="Times New Roman" w:cs="Times New Roman"/>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788"/>
        <w:gridCol w:w="4788"/>
      </w:tblGrid>
      <w:tr w:rsidR="004C63B8">
        <w:tc>
          <w:tcPr>
            <w:tcW w:w="4788" w:type="dxa"/>
          </w:tcPr>
          <w:p w:rsidR="004C63B8" w:rsidRPr="004C63B8" w:rsidRDefault="004C63B8" w:rsidP="001F04A3">
            <w:pPr>
              <w:rPr>
                <w:rFonts w:ascii="Times New Roman" w:hAnsi="Times New Roman" w:cs="Times New Roman"/>
                <w:sz w:val="24"/>
              </w:rPr>
            </w:pPr>
            <w:r>
              <w:rPr>
                <w:rFonts w:ascii="Times New Roman" w:hAnsi="Times New Roman" w:cs="Times New Roman"/>
                <w:noProof/>
                <w:sz w:val="24"/>
              </w:rPr>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104" type="#_x0000_t13" style="position:absolute;margin-left:198pt;margin-top:46.7pt;width:77.05pt;height:56.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" adj="13729" fillcolor="#c00000" strokecolor="#f79646 [3209]" strokeweight="2pt"/>
              </w:pict>
            </w:r>
            <w:r w:rsidRPr="004C63B8">
              <w:rPr>
                <w:rFonts w:ascii="Times New Roman" w:hAnsi="Times New Roman" w:cs="Times New Roman"/>
                <w:sz w:val="24"/>
              </w:rPr>
              <w:drawing>
                <wp:inline distT="0" distB="0" distL="0" distR="0">
                  <wp:extent cx="2743200" cy="1900701"/>
                  <wp:effectExtent l="0" t="0" r="0" b="4445"/>
                  <wp:docPr id="20" name="Picture 11" descr="C:\Users\jborrell\Pictures\Old La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orrell\Pictures\Old Lahar.JPG"/>
                          <pic:cNvPicPr>
                            <a:picLocks noChangeAspect="1" noChangeArrowheads="1"/>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3200" cy="1900701"/>
                          </a:xfrm>
                          <a:prstGeom prst="rect">
                            <a:avLst/>
                          </a:prstGeom>
                          <a:noFill/>
                          <a:ln>
                            <a:noFill/>
                          </a:ln>
                        </pic:spPr>
                      </pic:pic>
                    </a:graphicData>
                  </a:graphic>
                </wp:inline>
              </w:drawing>
            </w:r>
          </w:p>
        </w:tc>
        <w:tc>
          <w:tcPr>
            <w:tcW w:w="4788" w:type="dxa"/>
          </w:tcPr>
          <w:p w:rsidR="004C63B8" w:rsidRPr="004C63B8" w:rsidRDefault="004C63B8" w:rsidP="001F04A3">
            <w:pPr>
              <w:rPr>
                <w:rFonts w:ascii="Times New Roman" w:hAnsi="Times New Roman" w:cs="Times New Roman"/>
                <w:sz w:val="24"/>
              </w:rPr>
            </w:pPr>
            <w:r w:rsidRPr="004C63B8">
              <w:rPr>
                <w:rFonts w:ascii="Times New Roman" w:hAnsi="Times New Roman" w:cs="Times New Roman"/>
                <w:sz w:val="24"/>
              </w:rPr>
              <w:drawing>
                <wp:inline distT="0" distB="0" distL="0" distR="0">
                  <wp:extent cx="2743200" cy="1895475"/>
                  <wp:effectExtent l="0" t="0" r="0" b="9525"/>
                  <wp:docPr id="21" name="Picture 3" descr="C:\Users\jborrell\Pictures\New La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orrell\Pictures\New Lahar.JPG"/>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43200" cy="1895475"/>
                          </a:xfrm>
                          <a:prstGeom prst="rect">
                            <a:avLst/>
                          </a:prstGeom>
                          <a:noFill/>
                          <a:ln>
                            <a:noFill/>
                          </a:ln>
                        </pic:spPr>
                      </pic:pic>
                    </a:graphicData>
                  </a:graphic>
                </wp:inline>
              </w:drawing>
            </w:r>
          </w:p>
        </w:tc>
      </w:tr>
      <w:tr w:rsidR="004C63B8">
        <w:tc>
          <w:tcPr>
            <w:tcW w:w="9576" w:type="dxa"/>
            <w:gridSpan w:val="2"/>
          </w:tcPr>
          <w:p w:rsidR="004C63B8" w:rsidRDefault="00B30A7A" w:rsidP="001F04A3">
            <w:pPr>
              <w:rPr>
                <w:rFonts w:ascii="Times New Roman" w:hAnsi="Times New Roman" w:cs="Times New Roman"/>
                <w:sz w:val="24"/>
              </w:rPr>
            </w:pPr>
            <w:r>
              <w:rPr>
                <w:rFonts w:ascii="Times New Roman" w:hAnsi="Times New Roman" w:cs="Times New Roman"/>
                <w:b/>
                <w:sz w:val="20"/>
              </w:rPr>
              <w:t>Figure 3:</w:t>
            </w:r>
            <w:r>
              <w:rPr>
                <w:rFonts w:ascii="Times New Roman" w:hAnsi="Times New Roman" w:cs="Times New Roman"/>
                <w:sz w:val="20"/>
              </w:rPr>
              <w:t xml:space="preserve"> Vertical (left) and horizontal (right) scale features.  Users will be able to show or hide the scales via a menu option in the GUI.</w:t>
            </w:r>
          </w:p>
        </w:tc>
      </w:tr>
    </w:tbl>
    <w:p w:rsidR="00705B09" w:rsidRPr="001F04A3" w:rsidRDefault="000B726A" w:rsidP="001F04A3">
      <w:pPr>
        <w:spacing w:line="240" w:lineRule="auto"/>
        <w:rPr>
          <w:rFonts w:ascii="Times New Roman" w:hAnsi="Times New Roman" w:cs="Times New Roman"/>
          <w:sz w:val="24"/>
        </w:rPr>
      </w:pPr>
      <w:r w:rsidRPr="001F04A3">
        <w:rPr>
          <w:rFonts w:ascii="Times New Roman" w:hAnsi="Times New Roman" w:cs="Times New Roman"/>
          <w:sz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788"/>
        <w:gridCol w:w="4788"/>
      </w:tblGrid>
      <w:tr w:rsidR="00B30A7A" w:rsidTr="00B30A7A">
        <w:tc>
          <w:tcPr>
            <w:tcW w:w="4788" w:type="dxa"/>
          </w:tcPr>
          <w:p w:rsidR="00B30A7A" w:rsidRPr="00B30A7A" w:rsidRDefault="00B30A7A" w:rsidP="00B30A7A">
            <w:pPr>
              <w:jc w:val="center"/>
              <w:rPr>
                <w:rFonts w:ascii="Times New Roman" w:hAnsi="Times New Roman" w:cs="Times New Roman"/>
                <w:sz w:val="24"/>
              </w:rPr>
            </w:pPr>
            <w:r>
              <w:rPr>
                <w:rFonts w:ascii="Times New Roman" w:hAnsi="Times New Roman" w:cs="Times New Roman"/>
                <w:noProof/>
                <w:sz w:val="24"/>
              </w:rPr>
              <w:pict>
                <v:shape id="Right Arrow 15" o:spid="_x0000_s1062" type="#_x0000_t13" style="position:absolute;left:0;text-align:left;margin-left:198pt;margin-top:64.2pt;width:77pt;height:5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" adj="13724" fillcolor="#c00000" strokecolor="#f79646 [3209]" strokeweight="2pt"/>
              </w:pict>
            </w:r>
            <w:r w:rsidRPr="00B30A7A">
              <w:rPr>
                <w:rFonts w:ascii="Times New Roman" w:hAnsi="Times New Roman" w:cs="Times New Roman"/>
                <w:sz w:val="24"/>
              </w:rPr>
              <w:drawing>
                <wp:inline distT="0" distB="0" distL="0" distR="0">
                  <wp:extent cx="2400300" cy="2425303"/>
                  <wp:effectExtent l="25400" t="0" r="0" b="0"/>
                  <wp:docPr id="22" name="Picture 14" descr="C:\Users\jborrell\Pictures\Old Ter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orrell\Pictures\Old Terrain.JPG"/>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01607" cy="2426624"/>
                          </a:xfrm>
                          <a:prstGeom prst="rect">
                            <a:avLst/>
                          </a:prstGeom>
                          <a:noFill/>
                          <a:ln>
                            <a:noFill/>
                          </a:ln>
                        </pic:spPr>
                      </pic:pic>
                    </a:graphicData>
                  </a:graphic>
                </wp:inline>
              </w:drawing>
            </w:r>
          </w:p>
        </w:tc>
        <w:tc>
          <w:tcPr>
            <w:tcW w:w="4788" w:type="dxa"/>
          </w:tcPr>
          <w:p w:rsidR="00B30A7A" w:rsidRPr="00B30A7A" w:rsidRDefault="00B30A7A" w:rsidP="00B30A7A">
            <w:pPr>
              <w:jc w:val="center"/>
              <w:rPr>
                <w:rFonts w:ascii="Times New Roman" w:hAnsi="Times New Roman" w:cs="Times New Roman"/>
                <w:sz w:val="24"/>
              </w:rPr>
            </w:pPr>
            <w:r w:rsidRPr="00B30A7A">
              <w:rPr>
                <w:rFonts w:ascii="Times New Roman" w:hAnsi="Times New Roman" w:cs="Times New Roman"/>
                <w:sz w:val="24"/>
              </w:rPr>
              <w:drawing>
                <wp:inline distT="0" distB="0" distL="0" distR="0">
                  <wp:extent cx="2384120" cy="2417233"/>
                  <wp:effectExtent l="25400" t="0" r="3480" b="0"/>
                  <wp:docPr id="23" name="Picture 4" descr="C:\Users\jborrell\Pictures\Terrain Dep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orrell\Pictures\Terrain Depth 3.JPG"/>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84120" cy="2417233"/>
                          </a:xfrm>
                          <a:prstGeom prst="rect">
                            <a:avLst/>
                          </a:prstGeom>
                          <a:noFill/>
                          <a:ln>
                            <a:noFill/>
                          </a:ln>
                        </pic:spPr>
                      </pic:pic>
                    </a:graphicData>
                  </a:graphic>
                </wp:inline>
              </w:drawing>
            </w:r>
          </w:p>
        </w:tc>
      </w:tr>
      <w:tr w:rsidR="00B30A7A" w:rsidTr="00B30A7A">
        <w:tc>
          <w:tcPr>
            <w:tcW w:w="9576" w:type="dxa"/>
            <w:gridSpan w:val="2"/>
          </w:tcPr>
          <w:p w:rsidR="00B30A7A" w:rsidRDefault="00B30A7A" w:rsidP="00B30A7A">
            <w:pPr>
              <w:rPr>
                <w:rFonts w:ascii="Times New Roman" w:hAnsi="Times New Roman" w:cs="Times New Roman"/>
                <w:sz w:val="24"/>
              </w:rPr>
            </w:pPr>
            <w:r>
              <w:rPr>
                <w:rFonts w:ascii="Times New Roman" w:hAnsi="Times New Roman" w:cs="Times New Roman"/>
                <w:b/>
                <w:sz w:val="20"/>
              </w:rPr>
              <w:t>Figure 4:</w:t>
            </w:r>
            <w:r>
              <w:rPr>
                <w:rFonts w:ascii="Times New Roman" w:hAnsi="Times New Roman" w:cs="Times New Roman"/>
                <w:sz w:val="20"/>
              </w:rPr>
              <w:t xml:space="preserve"> Original (left) and thickened (right) terrain.  The thicker terrain will eliminate graphical clipping errors and is expected to prime users to explore the subsurface beneath.</w:t>
            </w:r>
          </w:p>
        </w:tc>
      </w:tr>
    </w:tbl>
    <w:p w:rsidR="00D1318C" w:rsidRPr="001F04A3" w:rsidRDefault="00D1318C" w:rsidP="001F04A3">
      <w:pPr>
        <w:pStyle w:val="Standard"/>
        <w:ind w:firstLine="709"/>
        <w:rPr>
          <w:rFonts w:cs="Times New Roman"/>
        </w:rPr>
      </w:pPr>
    </w:p>
    <w:p w:rsidR="00FD5229" w:rsidRPr="001F04A3" w:rsidRDefault="00FD5229" w:rsidP="001F04A3">
      <w:pPr>
        <w:pStyle w:val="Standard"/>
        <w:rPr>
          <w:rFonts w:cs="Times New Roman"/>
          <w:u w:val="single"/>
        </w:rPr>
      </w:pPr>
      <w:r w:rsidRPr="001F04A3">
        <w:rPr>
          <w:rFonts w:cs="Times New Roman"/>
          <w:u w:val="single"/>
        </w:rPr>
        <w:t>Audio Feedback</w:t>
      </w:r>
    </w:p>
    <w:p w:rsidR="00B30A7A" w:rsidRDefault="00B30A7A" w:rsidP="001F04A3">
      <w:pPr>
        <w:pStyle w:val="Standard"/>
        <w:ind w:firstLine="709"/>
        <w:rPr>
          <w:rFonts w:cs="Times New Roman"/>
        </w:rPr>
      </w:pPr>
    </w:p>
    <w:p w:rsidR="00B30A7A" w:rsidRPr="00B30A7A" w:rsidRDefault="006B6EB4" w:rsidP="00B30A7A">
      <w:pPr>
        <w:pStyle w:val="Standard"/>
        <w:ind w:firstLine="709"/>
        <w:rPr>
          <w:rFonts w:cs="Times New Roman"/>
        </w:rPr>
      </w:pPr>
      <w:r w:rsidRPr="001F04A3">
        <w:rPr>
          <w:rFonts w:cs="Times New Roman"/>
        </w:rPr>
        <w:t xml:space="preserve">To improve student engagement, </w:t>
      </w:r>
      <w:r w:rsidR="004278C6" w:rsidRPr="001F04A3">
        <w:rPr>
          <w:rFonts w:cs="Times New Roman"/>
        </w:rPr>
        <w:t xml:space="preserve">a </w:t>
      </w:r>
      <w:r w:rsidR="00B30A7A">
        <w:rPr>
          <w:rFonts w:cs="Times New Roman"/>
        </w:rPr>
        <w:t xml:space="preserve">basic </w:t>
      </w:r>
      <w:r w:rsidR="0066416E" w:rsidRPr="001F04A3">
        <w:rPr>
          <w:rFonts w:cs="Times New Roman"/>
        </w:rPr>
        <w:t xml:space="preserve">sound </w:t>
      </w:r>
      <w:r w:rsidR="00B30A7A">
        <w:rPr>
          <w:rFonts w:cs="Times New Roman"/>
        </w:rPr>
        <w:t>implementation</w:t>
      </w:r>
      <w:r w:rsidR="0066416E" w:rsidRPr="001F04A3">
        <w:rPr>
          <w:rFonts w:cs="Times New Roman"/>
        </w:rPr>
        <w:t xml:space="preserve"> was </w:t>
      </w:r>
      <w:r w:rsidR="00B30A7A">
        <w:rPr>
          <w:rFonts w:cs="Times New Roman"/>
        </w:rPr>
        <w:t xml:space="preserve">developed.  A sound similar to </w:t>
      </w:r>
      <w:r w:rsidRPr="001F04A3">
        <w:rPr>
          <w:rFonts w:cs="Times New Roman"/>
        </w:rPr>
        <w:t>a jet engine</w:t>
      </w:r>
      <w:r w:rsidR="00B30A7A">
        <w:rPr>
          <w:rFonts w:cs="Times New Roman"/>
        </w:rPr>
        <w:t xml:space="preserve"> plays at the outset of the eruption stage</w:t>
      </w:r>
      <w:r w:rsidRPr="001F04A3">
        <w:rPr>
          <w:rFonts w:cs="Times New Roman"/>
        </w:rPr>
        <w:t xml:space="preserve">, </w:t>
      </w:r>
      <w:r w:rsidR="00B30A7A">
        <w:rPr>
          <w:rFonts w:cs="Times New Roman"/>
        </w:rPr>
        <w:t>which should help</w:t>
      </w:r>
      <w:r w:rsidRPr="001F04A3">
        <w:rPr>
          <w:rFonts w:cs="Times New Roman"/>
        </w:rPr>
        <w:t xml:space="preserve"> students incorporate more than one sense</w:t>
      </w:r>
      <w:r w:rsidR="00B30A7A">
        <w:rPr>
          <w:rFonts w:cs="Times New Roman"/>
        </w:rPr>
        <w:t xml:space="preserve"> of experience</w:t>
      </w:r>
      <w:r w:rsidRPr="001F04A3">
        <w:rPr>
          <w:rFonts w:cs="Times New Roman"/>
        </w:rPr>
        <w:t xml:space="preserve">.  Visual cues by themselves are limited, but with visual cues and sound, the virtual experience is more </w:t>
      </w:r>
      <w:r w:rsidR="00B30A7A">
        <w:rPr>
          <w:rFonts w:cs="Times New Roman"/>
        </w:rPr>
        <w:t>engaging.</w:t>
      </w:r>
    </w:p>
    <w:p w:rsidR="00D61632" w:rsidRPr="004B7F2F" w:rsidRDefault="004D3B55" w:rsidP="001F04A3">
      <w:pPr>
        <w:spacing w:before="480" w:line="240" w:lineRule="auto"/>
        <w:rPr>
          <w:rFonts w:ascii="Times New Roman" w:hAnsi="Times New Roman"/>
          <w:b/>
          <w:sz w:val="24"/>
          <w:u w:val="single"/>
        </w:rPr>
      </w:pPr>
      <w:r w:rsidRPr="004B7F2F">
        <w:rPr>
          <w:rFonts w:ascii="Times New Roman" w:hAnsi="Times New Roman"/>
          <w:b/>
          <w:sz w:val="24"/>
          <w:u w:val="single"/>
        </w:rPr>
        <w:t>Future Work</w:t>
      </w:r>
    </w:p>
    <w:p w:rsidR="00A70366" w:rsidRPr="001F04A3" w:rsidRDefault="00A70366" w:rsidP="001F04A3">
      <w:pPr>
        <w:spacing w:line="240" w:lineRule="auto"/>
        <w:rPr>
          <w:rFonts w:ascii="Times New Roman" w:hAnsi="Times New Roman" w:cs="Times New Roman"/>
          <w:b/>
          <w:sz w:val="24"/>
          <w:u w:val="single"/>
        </w:rPr>
      </w:pPr>
      <w:r w:rsidRPr="001F04A3">
        <w:rPr>
          <w:rFonts w:ascii="Times New Roman" w:hAnsi="Times New Roman" w:cs="Times New Roman"/>
          <w:sz w:val="24"/>
          <w:u w:val="single"/>
        </w:rPr>
        <w:t>Field Testing</w:t>
      </w:r>
    </w:p>
    <w:p w:rsidR="00A70366" w:rsidRPr="001F04A3" w:rsidRDefault="00A70366" w:rsidP="008F038E">
      <w:pPr>
        <w:spacing w:line="240" w:lineRule="auto"/>
        <w:ind w:firstLine="720"/>
        <w:rPr>
          <w:rFonts w:ascii="Times New Roman" w:hAnsi="Times New Roman" w:cs="Times New Roman"/>
          <w:sz w:val="24"/>
        </w:rPr>
      </w:pPr>
      <w:r w:rsidRPr="001F04A3">
        <w:rPr>
          <w:rFonts w:ascii="Times New Roman" w:hAnsi="Times New Roman" w:cs="Times New Roman"/>
          <w:sz w:val="24"/>
        </w:rPr>
        <w:t>During future field testing</w:t>
      </w:r>
      <w:r w:rsidR="00D61632" w:rsidRPr="001F04A3">
        <w:rPr>
          <w:rFonts w:ascii="Times New Roman" w:hAnsi="Times New Roman" w:cs="Times New Roman"/>
          <w:sz w:val="24"/>
        </w:rPr>
        <w:t xml:space="preserve"> in introductory geology courses</w:t>
      </w:r>
      <w:r w:rsidRPr="001F04A3">
        <w:rPr>
          <w:rFonts w:ascii="Times New Roman" w:hAnsi="Times New Roman" w:cs="Times New Roman"/>
          <w:sz w:val="24"/>
        </w:rPr>
        <w:t>, u</w:t>
      </w:r>
      <w:r w:rsidR="008F038E" w:rsidRPr="001F04A3">
        <w:rPr>
          <w:rFonts w:ascii="Times New Roman" w:hAnsi="Times New Roman" w:cs="Times New Roman"/>
          <w:sz w:val="24"/>
        </w:rPr>
        <w:t>pdates to the Virtual Volcano platform, including the development of timescale visualization, updated user-interface, addition of basic sound, etc., are expected to correlate with a high usability rating as measured via task succes</w:t>
      </w:r>
      <w:r w:rsidR="00D61632" w:rsidRPr="001F04A3">
        <w:rPr>
          <w:rFonts w:ascii="Times New Roman" w:hAnsi="Times New Roman" w:cs="Times New Roman"/>
          <w:sz w:val="24"/>
        </w:rPr>
        <w:t>s on an associated lab activity</w:t>
      </w:r>
      <w:r w:rsidR="008F038E" w:rsidRPr="001F04A3">
        <w:rPr>
          <w:rFonts w:ascii="Times New Roman" w:hAnsi="Times New Roman" w:cs="Times New Roman"/>
          <w:sz w:val="24"/>
        </w:rPr>
        <w:t>, efficiency of simple n</w:t>
      </w:r>
      <w:r w:rsidR="00D61632" w:rsidRPr="001F04A3">
        <w:rPr>
          <w:rFonts w:ascii="Times New Roman" w:hAnsi="Times New Roman" w:cs="Times New Roman"/>
          <w:sz w:val="24"/>
        </w:rPr>
        <w:t>avigation and exploration tasks</w:t>
      </w:r>
      <w:r w:rsidR="008F038E" w:rsidRPr="001F04A3">
        <w:rPr>
          <w:rFonts w:ascii="Times New Roman" w:hAnsi="Times New Roman" w:cs="Times New Roman"/>
          <w:sz w:val="24"/>
        </w:rPr>
        <w:t xml:space="preserve">, and/or user-reported satisfaction ratings of </w:t>
      </w:r>
      <w:r w:rsidRPr="001F04A3">
        <w:rPr>
          <w:rFonts w:ascii="Times New Roman" w:hAnsi="Times New Roman" w:cs="Times New Roman"/>
          <w:sz w:val="24"/>
        </w:rPr>
        <w:t xml:space="preserve">the updated components.  </w:t>
      </w:r>
      <w:r w:rsidR="00D61632" w:rsidRPr="001F04A3">
        <w:rPr>
          <w:rFonts w:ascii="Times New Roman" w:hAnsi="Times New Roman" w:cs="Times New Roman"/>
          <w:sz w:val="24"/>
        </w:rPr>
        <w:t>User s</w:t>
      </w:r>
      <w:r w:rsidRPr="001F04A3">
        <w:rPr>
          <w:rFonts w:ascii="Times New Roman" w:hAnsi="Times New Roman" w:cs="Times New Roman"/>
          <w:sz w:val="24"/>
        </w:rPr>
        <w:t>tudy participants will use V-Volcano 2.0, in groups of four, to complete a protracted lab activity wherein they will attempt a series of brief exploration/system manipulation tasks, analyze/synthesize their observations, and conduct their own experiments.  Interactions with V-Volcano 2.0 will be recorded via video capture of on-screen images (mouse movements, button clicks, etc), which will be used to assess usability measures such as time on task and task efficiency (</w:t>
      </w:r>
      <w:proofErr w:type="spellStart"/>
      <w:r w:rsidRPr="001F04A3">
        <w:rPr>
          <w:rFonts w:ascii="Times New Roman" w:hAnsi="Times New Roman" w:cs="Times New Roman"/>
          <w:sz w:val="24"/>
        </w:rPr>
        <w:t>misclick</w:t>
      </w:r>
      <w:proofErr w:type="spellEnd"/>
      <w:r w:rsidRPr="001F04A3">
        <w:rPr>
          <w:rFonts w:ascii="Times New Roman" w:hAnsi="Times New Roman" w:cs="Times New Roman"/>
          <w:sz w:val="24"/>
        </w:rPr>
        <w:t xml:space="preserve"> errors, etc).  Audio recordings will be used to capture participant utterances as part of a think-aloud protocol, which involves the verbal articulation of thoughts, emotions, and reactions to both the software and the task(s) at hand.  Participants will be asked to use the think-aloud protocol throughout their activity to provide qualitative supporting evidence of learning gains.  </w:t>
      </w:r>
    </w:p>
    <w:p w:rsidR="00A70366" w:rsidRPr="001F04A3" w:rsidRDefault="00A70366" w:rsidP="00A70366">
      <w:pPr>
        <w:spacing w:line="240" w:lineRule="auto"/>
        <w:rPr>
          <w:rFonts w:ascii="Times New Roman" w:hAnsi="Times New Roman" w:cs="Times New Roman"/>
          <w:sz w:val="24"/>
          <w:u w:val="single"/>
        </w:rPr>
      </w:pPr>
      <w:r w:rsidRPr="001F04A3">
        <w:rPr>
          <w:rFonts w:ascii="Times New Roman" w:hAnsi="Times New Roman" w:cs="Times New Roman"/>
          <w:sz w:val="24"/>
          <w:u w:val="single"/>
        </w:rPr>
        <w:t>Evaluation of the POGIL Framework</w:t>
      </w:r>
    </w:p>
    <w:p w:rsidR="00E73821" w:rsidRPr="001F04A3" w:rsidRDefault="00A70366" w:rsidP="00D61632">
      <w:pPr>
        <w:spacing w:line="240" w:lineRule="auto"/>
        <w:ind w:firstLine="720"/>
        <w:rPr>
          <w:rFonts w:ascii="Times New Roman" w:hAnsi="Times New Roman" w:cs="Times New Roman"/>
          <w:sz w:val="24"/>
        </w:rPr>
      </w:pPr>
      <w:r w:rsidRPr="001F04A3">
        <w:rPr>
          <w:rFonts w:ascii="Times New Roman" w:hAnsi="Times New Roman" w:cs="Times New Roman"/>
          <w:sz w:val="24"/>
        </w:rPr>
        <w:t>The activity employed during user testing will be based on the Process Oriented</w:t>
      </w:r>
      <w:r w:rsidR="001A60B0">
        <w:rPr>
          <w:rFonts w:ascii="Times New Roman" w:hAnsi="Times New Roman" w:cs="Times New Roman"/>
          <w:sz w:val="24"/>
        </w:rPr>
        <w:t xml:space="preserve"> Guided Inquiry Learning (POGIL</w:t>
      </w:r>
      <w:r w:rsidRPr="001F04A3">
        <w:rPr>
          <w:rFonts w:ascii="Times New Roman" w:hAnsi="Times New Roman" w:cs="Times New Roman"/>
          <w:sz w:val="24"/>
        </w:rPr>
        <w:t xml:space="preserve">) framework.  While providing an authentic context for usability study, this approach will also facilitate detailed examination of short-term learning gains associated with a simulation-based POGIL activity via simple pre-post application of the Volcanic Concept Survey (VCS).  Usability metrics and VCS learning gains will be analyzed for both undergraduates (content novice users) and geology graduate students (content expert users) to explore differential </w:t>
      </w:r>
      <w:r w:rsidR="00D61632" w:rsidRPr="001F04A3">
        <w:rPr>
          <w:rFonts w:ascii="Times New Roman" w:hAnsi="Times New Roman" w:cs="Times New Roman"/>
          <w:sz w:val="24"/>
        </w:rPr>
        <w:t>trends</w:t>
      </w:r>
      <w:r w:rsidRPr="001F04A3">
        <w:rPr>
          <w:rFonts w:ascii="Times New Roman" w:hAnsi="Times New Roman" w:cs="Times New Roman"/>
          <w:sz w:val="24"/>
        </w:rPr>
        <w:t xml:space="preserve"> across the expert-novice continuum.</w:t>
      </w:r>
    </w:p>
    <w:p w:rsidR="00AE1768" w:rsidRPr="004B7F2F" w:rsidRDefault="00AE1768" w:rsidP="00D61632">
      <w:pPr>
        <w:spacing w:line="240" w:lineRule="auto"/>
        <w:rPr>
          <w:rFonts w:ascii="Times New Roman" w:hAnsi="Times New Roman" w:cs="Times New Roman"/>
          <w:sz w:val="24"/>
          <w:u w:val="single"/>
        </w:rPr>
      </w:pPr>
      <w:r w:rsidRPr="004B7F2F">
        <w:rPr>
          <w:rFonts w:ascii="Times New Roman" w:hAnsi="Times New Roman" w:cs="Times New Roman"/>
          <w:sz w:val="24"/>
          <w:u w:val="single"/>
        </w:rPr>
        <w:t>3-D Sound</w:t>
      </w:r>
    </w:p>
    <w:p w:rsidR="00591E18" w:rsidRPr="004B7F2F" w:rsidRDefault="00AE1768" w:rsidP="001F04A3">
      <w:pPr>
        <w:spacing w:line="240" w:lineRule="auto"/>
        <w:rPr>
          <w:rFonts w:ascii="Times New Roman" w:hAnsi="Times New Roman" w:cs="Times New Roman"/>
          <w:sz w:val="24"/>
        </w:rPr>
      </w:pPr>
      <w:r w:rsidRPr="004B7F2F">
        <w:rPr>
          <w:rFonts w:ascii="Times New Roman" w:hAnsi="Times New Roman" w:cs="Times New Roman"/>
          <w:sz w:val="24"/>
        </w:rPr>
        <w:tab/>
        <w:t>Current</w:t>
      </w:r>
      <w:r w:rsidR="00454A2D" w:rsidRPr="004B7F2F">
        <w:rPr>
          <w:rFonts w:ascii="Times New Roman" w:hAnsi="Times New Roman" w:cs="Times New Roman"/>
          <w:sz w:val="24"/>
        </w:rPr>
        <w:t xml:space="preserve">ly, </w:t>
      </w:r>
      <w:r w:rsidR="004B7F2F" w:rsidRPr="004B7F2F">
        <w:rPr>
          <w:rFonts w:ascii="Times New Roman" w:hAnsi="Times New Roman" w:cs="Times New Roman"/>
          <w:sz w:val="24"/>
        </w:rPr>
        <w:t xml:space="preserve">V-Volcano has basic </w:t>
      </w:r>
      <w:r w:rsidR="00454A2D" w:rsidRPr="004B7F2F">
        <w:rPr>
          <w:rFonts w:ascii="Times New Roman" w:hAnsi="Times New Roman" w:cs="Times New Roman"/>
          <w:sz w:val="24"/>
        </w:rPr>
        <w:t xml:space="preserve">sound </w:t>
      </w:r>
      <w:r w:rsidR="004B7F2F" w:rsidRPr="004B7F2F">
        <w:rPr>
          <w:rFonts w:ascii="Times New Roman" w:hAnsi="Times New Roman" w:cs="Times New Roman"/>
          <w:sz w:val="24"/>
        </w:rPr>
        <w:t>implementation</w:t>
      </w:r>
      <w:r w:rsidR="004B7F2F">
        <w:rPr>
          <w:rFonts w:ascii="Times New Roman" w:hAnsi="Times New Roman" w:cs="Times New Roman"/>
          <w:sz w:val="24"/>
        </w:rPr>
        <w:t xml:space="preserve">, which is meant </w:t>
      </w:r>
      <w:r w:rsidRPr="004B7F2F">
        <w:rPr>
          <w:rFonts w:ascii="Times New Roman" w:hAnsi="Times New Roman" w:cs="Times New Roman"/>
          <w:sz w:val="24"/>
        </w:rPr>
        <w:t xml:space="preserve">to </w:t>
      </w:r>
      <w:r w:rsidR="00D61632" w:rsidRPr="004B7F2F">
        <w:rPr>
          <w:rFonts w:ascii="Times New Roman" w:hAnsi="Times New Roman" w:cs="Times New Roman"/>
          <w:sz w:val="24"/>
        </w:rPr>
        <w:t>reinforce</w:t>
      </w:r>
      <w:r w:rsidRPr="004B7F2F">
        <w:rPr>
          <w:rFonts w:ascii="Times New Roman" w:hAnsi="Times New Roman" w:cs="Times New Roman"/>
          <w:sz w:val="24"/>
        </w:rPr>
        <w:t xml:space="preserve"> </w:t>
      </w:r>
      <w:r w:rsidR="004B7F2F" w:rsidRPr="004B7F2F">
        <w:rPr>
          <w:rFonts w:ascii="Times New Roman" w:hAnsi="Times New Roman" w:cs="Times New Roman"/>
          <w:sz w:val="24"/>
        </w:rPr>
        <w:t xml:space="preserve">the </w:t>
      </w:r>
      <w:r w:rsidR="004B7F2F">
        <w:rPr>
          <w:rFonts w:ascii="Times New Roman" w:hAnsi="Times New Roman" w:cs="Times New Roman"/>
          <w:sz w:val="24"/>
        </w:rPr>
        <w:t>idea that</w:t>
      </w:r>
      <w:r w:rsidR="004B7F2F" w:rsidRPr="004B7F2F">
        <w:rPr>
          <w:rFonts w:ascii="Times New Roman" w:hAnsi="Times New Roman" w:cs="Times New Roman"/>
          <w:sz w:val="24"/>
        </w:rPr>
        <w:t xml:space="preserve"> gas pressure </w:t>
      </w:r>
      <w:r w:rsidR="004B7F2F">
        <w:rPr>
          <w:rFonts w:ascii="Times New Roman" w:hAnsi="Times New Roman" w:cs="Times New Roman"/>
          <w:sz w:val="24"/>
        </w:rPr>
        <w:t xml:space="preserve">is rapidly released </w:t>
      </w:r>
      <w:r w:rsidRPr="004B7F2F">
        <w:rPr>
          <w:rFonts w:ascii="Times New Roman" w:hAnsi="Times New Roman" w:cs="Times New Roman"/>
          <w:sz w:val="24"/>
        </w:rPr>
        <w:t xml:space="preserve">when the volcano erupts.  </w:t>
      </w:r>
      <w:r w:rsidR="004B7F2F" w:rsidRPr="004B7F2F">
        <w:rPr>
          <w:rFonts w:ascii="Times New Roman" w:hAnsi="Times New Roman" w:cs="Times New Roman"/>
          <w:sz w:val="24"/>
        </w:rPr>
        <w:t>Only</w:t>
      </w:r>
      <w:r w:rsidRPr="004B7F2F">
        <w:rPr>
          <w:rFonts w:ascii="Times New Roman" w:hAnsi="Times New Roman" w:cs="Times New Roman"/>
          <w:sz w:val="24"/>
        </w:rPr>
        <w:t xml:space="preserve"> 2-D sound</w:t>
      </w:r>
      <w:r w:rsidR="004B7F2F" w:rsidRPr="004B7F2F">
        <w:rPr>
          <w:rFonts w:ascii="Times New Roman" w:hAnsi="Times New Roman" w:cs="Times New Roman"/>
          <w:sz w:val="24"/>
        </w:rPr>
        <w:t xml:space="preserve"> has been developed thus far</w:t>
      </w:r>
      <w:r w:rsidRPr="004B7F2F">
        <w:rPr>
          <w:rFonts w:ascii="Times New Roman" w:hAnsi="Times New Roman" w:cs="Times New Roman"/>
          <w:sz w:val="24"/>
        </w:rPr>
        <w:t xml:space="preserve">, but </w:t>
      </w:r>
      <w:r w:rsidR="004B7F2F" w:rsidRPr="004B7F2F">
        <w:rPr>
          <w:rFonts w:ascii="Times New Roman" w:hAnsi="Times New Roman" w:cs="Times New Roman"/>
          <w:sz w:val="24"/>
        </w:rPr>
        <w:t>3-D</w:t>
      </w:r>
      <w:r w:rsidR="00D61632" w:rsidRPr="004B7F2F">
        <w:rPr>
          <w:rFonts w:ascii="Times New Roman" w:hAnsi="Times New Roman" w:cs="Times New Roman"/>
          <w:sz w:val="24"/>
        </w:rPr>
        <w:t xml:space="preserve"> </w:t>
      </w:r>
      <w:r w:rsidR="004B7F2F" w:rsidRPr="004B7F2F">
        <w:rPr>
          <w:rFonts w:ascii="Times New Roman" w:hAnsi="Times New Roman" w:cs="Times New Roman"/>
          <w:sz w:val="24"/>
        </w:rPr>
        <w:t xml:space="preserve">sound </w:t>
      </w:r>
      <w:r w:rsidR="00D61632" w:rsidRPr="004B7F2F">
        <w:rPr>
          <w:rFonts w:ascii="Times New Roman" w:hAnsi="Times New Roman" w:cs="Times New Roman"/>
          <w:sz w:val="24"/>
        </w:rPr>
        <w:t xml:space="preserve">development is </w:t>
      </w:r>
      <w:r w:rsidR="004B7F2F" w:rsidRPr="004B7F2F">
        <w:rPr>
          <w:rFonts w:ascii="Times New Roman" w:hAnsi="Times New Roman" w:cs="Times New Roman"/>
          <w:sz w:val="24"/>
        </w:rPr>
        <w:t>certainly</w:t>
      </w:r>
      <w:r w:rsidR="00D61632" w:rsidRPr="004B7F2F">
        <w:rPr>
          <w:rFonts w:ascii="Times New Roman" w:hAnsi="Times New Roman" w:cs="Times New Roman"/>
          <w:sz w:val="24"/>
        </w:rPr>
        <w:t xml:space="preserve"> feasible</w:t>
      </w:r>
      <w:r w:rsidRPr="004B7F2F">
        <w:rPr>
          <w:rFonts w:ascii="Times New Roman" w:hAnsi="Times New Roman" w:cs="Times New Roman"/>
          <w:sz w:val="24"/>
        </w:rPr>
        <w:t xml:space="preserve">.  </w:t>
      </w:r>
      <w:r w:rsidR="00D61632" w:rsidRPr="004B7F2F">
        <w:rPr>
          <w:rFonts w:ascii="Times New Roman" w:hAnsi="Times New Roman" w:cs="Times New Roman"/>
          <w:sz w:val="24"/>
        </w:rPr>
        <w:t xml:space="preserve">Applying </w:t>
      </w:r>
      <w:r w:rsidR="004B7F2F" w:rsidRPr="004B7F2F">
        <w:rPr>
          <w:rFonts w:ascii="Times New Roman" w:hAnsi="Times New Roman" w:cs="Times New Roman"/>
          <w:sz w:val="24"/>
        </w:rPr>
        <w:t>a 3-D sound scheme</w:t>
      </w:r>
      <w:r w:rsidR="00D61632" w:rsidRPr="004B7F2F">
        <w:rPr>
          <w:rFonts w:ascii="Times New Roman" w:hAnsi="Times New Roman" w:cs="Times New Roman"/>
          <w:sz w:val="24"/>
        </w:rPr>
        <w:t xml:space="preserve"> </w:t>
      </w:r>
      <w:r w:rsidR="004B7F2F" w:rsidRPr="004B7F2F">
        <w:rPr>
          <w:rFonts w:ascii="Times New Roman" w:hAnsi="Times New Roman" w:cs="Times New Roman"/>
          <w:sz w:val="24"/>
        </w:rPr>
        <w:t>would</w:t>
      </w:r>
      <w:r w:rsidRPr="004B7F2F">
        <w:rPr>
          <w:rFonts w:ascii="Times New Roman" w:hAnsi="Times New Roman" w:cs="Times New Roman"/>
          <w:sz w:val="24"/>
        </w:rPr>
        <w:t xml:space="preserve"> </w:t>
      </w:r>
      <w:r w:rsidR="004B7F2F" w:rsidRPr="004B7F2F">
        <w:rPr>
          <w:rFonts w:ascii="Times New Roman" w:hAnsi="Times New Roman" w:cs="Times New Roman"/>
          <w:sz w:val="24"/>
        </w:rPr>
        <w:t xml:space="preserve">likely </w:t>
      </w:r>
      <w:r w:rsidRPr="004B7F2F">
        <w:rPr>
          <w:rFonts w:ascii="Times New Roman" w:hAnsi="Times New Roman" w:cs="Times New Roman"/>
          <w:sz w:val="24"/>
        </w:rPr>
        <w:t>increase user engagement and interest in the program</w:t>
      </w:r>
      <w:r w:rsidR="004B7F2F" w:rsidRPr="004B7F2F">
        <w:rPr>
          <w:rFonts w:ascii="Times New Roman" w:hAnsi="Times New Roman" w:cs="Times New Roman"/>
          <w:sz w:val="24"/>
        </w:rPr>
        <w:t xml:space="preserve"> (Zhou, 2007)</w:t>
      </w:r>
      <w:r w:rsidRPr="004B7F2F">
        <w:rPr>
          <w:rFonts w:ascii="Times New Roman" w:hAnsi="Times New Roman" w:cs="Times New Roman"/>
          <w:sz w:val="24"/>
        </w:rPr>
        <w:t xml:space="preserve">.  </w:t>
      </w:r>
    </w:p>
    <w:p w:rsidR="00591E18" w:rsidRPr="001F04A3" w:rsidRDefault="00591E18" w:rsidP="002C6E8B">
      <w:pPr>
        <w:spacing w:line="240" w:lineRule="auto"/>
        <w:rPr>
          <w:rFonts w:ascii="Times New Roman" w:hAnsi="Times New Roman" w:cs="Times New Roman"/>
          <w:b/>
          <w:sz w:val="24"/>
          <w:u w:val="single"/>
        </w:rPr>
      </w:pPr>
      <w:r w:rsidRPr="001F04A3">
        <w:rPr>
          <w:rFonts w:ascii="Times New Roman" w:hAnsi="Times New Roman" w:cs="Times New Roman"/>
          <w:b/>
          <w:sz w:val="24"/>
          <w:u w:val="single"/>
        </w:rPr>
        <w:t>Conclusion</w:t>
      </w:r>
    </w:p>
    <w:p w:rsidR="00591E18" w:rsidRPr="003B4406" w:rsidRDefault="009279AE" w:rsidP="00B30A7A">
      <w:pPr>
        <w:spacing w:line="240" w:lineRule="auto"/>
        <w:ind w:firstLine="720"/>
        <w:rPr>
          <w:rFonts w:ascii="Arial" w:hAnsi="Arial"/>
          <w:sz w:val="24"/>
        </w:rPr>
      </w:pPr>
      <w:r w:rsidRPr="001F04A3">
        <w:rPr>
          <w:rFonts w:ascii="Times New Roman" w:hAnsi="Times New Roman" w:cs="Times New Roman"/>
          <w:sz w:val="24"/>
        </w:rPr>
        <w:t>While</w:t>
      </w:r>
      <w:r w:rsidR="00F55641" w:rsidRPr="001F04A3">
        <w:rPr>
          <w:rFonts w:ascii="Times New Roman" w:hAnsi="Times New Roman" w:cs="Times New Roman"/>
          <w:sz w:val="24"/>
        </w:rPr>
        <w:t xml:space="preserve"> the eruptive pattern of a real volcano is hugely complex and </w:t>
      </w:r>
      <w:r w:rsidRPr="001F04A3">
        <w:rPr>
          <w:rFonts w:ascii="Times New Roman" w:hAnsi="Times New Roman" w:cs="Times New Roman"/>
          <w:sz w:val="24"/>
        </w:rPr>
        <w:t xml:space="preserve">largely </w:t>
      </w:r>
      <w:r w:rsidR="00F55641" w:rsidRPr="001F04A3">
        <w:rPr>
          <w:rFonts w:ascii="Times New Roman" w:hAnsi="Times New Roman" w:cs="Times New Roman"/>
          <w:sz w:val="24"/>
        </w:rPr>
        <w:t xml:space="preserve">unpredictable, virtual reality programs like V-Volcano allow students to control otherwise uncontrollable geologic processes in order to better understand their mechanics, as well as discover how geologic phenomena naturally interrelate.  </w:t>
      </w:r>
      <w:r w:rsidRPr="001F04A3">
        <w:rPr>
          <w:rFonts w:ascii="Times New Roman" w:hAnsi="Times New Roman" w:cs="Times New Roman"/>
          <w:sz w:val="24"/>
        </w:rPr>
        <w:t>Although the initial V-Volcano bu</w:t>
      </w:r>
      <w:r w:rsidR="00076CC2" w:rsidRPr="001F04A3">
        <w:rPr>
          <w:rFonts w:ascii="Times New Roman" w:hAnsi="Times New Roman" w:cs="Times New Roman"/>
          <w:sz w:val="24"/>
        </w:rPr>
        <w:t xml:space="preserve">ild was crippled by instability, perceptual inaccuracy, and </w:t>
      </w:r>
      <w:r w:rsidRPr="001F04A3">
        <w:rPr>
          <w:rFonts w:ascii="Times New Roman" w:hAnsi="Times New Roman" w:cs="Times New Roman"/>
          <w:sz w:val="24"/>
        </w:rPr>
        <w:t>a lack of engaging visual design, t</w:t>
      </w:r>
      <w:r w:rsidR="00F55641" w:rsidRPr="001F04A3">
        <w:rPr>
          <w:rFonts w:ascii="Times New Roman" w:hAnsi="Times New Roman" w:cs="Times New Roman"/>
          <w:sz w:val="24"/>
        </w:rPr>
        <w:t xml:space="preserve">he addition of numerous features developed by the </w:t>
      </w:r>
      <w:proofErr w:type="spellStart"/>
      <w:r w:rsidR="00F55641" w:rsidRPr="001F04A3">
        <w:rPr>
          <w:rFonts w:ascii="Times New Roman" w:hAnsi="Times New Roman" w:cs="Times New Roman"/>
          <w:sz w:val="24"/>
        </w:rPr>
        <w:t>InVEST</w:t>
      </w:r>
      <w:proofErr w:type="spellEnd"/>
      <w:r w:rsidR="00F55641" w:rsidRPr="001F04A3">
        <w:rPr>
          <w:rFonts w:ascii="Times New Roman" w:hAnsi="Times New Roman" w:cs="Times New Roman"/>
          <w:sz w:val="24"/>
        </w:rPr>
        <w:t xml:space="preserve"> team should </w:t>
      </w:r>
      <w:r w:rsidR="004D55E3" w:rsidRPr="001F04A3">
        <w:rPr>
          <w:rFonts w:ascii="Times New Roman" w:hAnsi="Times New Roman" w:cs="Times New Roman"/>
          <w:sz w:val="24"/>
        </w:rPr>
        <w:t xml:space="preserve">allow V-Volcano 2.0 </w:t>
      </w:r>
      <w:r w:rsidR="008D21EE" w:rsidRPr="001F04A3">
        <w:rPr>
          <w:rFonts w:ascii="Times New Roman" w:hAnsi="Times New Roman" w:cs="Times New Roman"/>
          <w:sz w:val="24"/>
        </w:rPr>
        <w:t xml:space="preserve">to present </w:t>
      </w:r>
      <w:r w:rsidR="00F55641" w:rsidRPr="001F04A3">
        <w:rPr>
          <w:rFonts w:ascii="Times New Roman" w:hAnsi="Times New Roman" w:cs="Times New Roman"/>
          <w:sz w:val="24"/>
        </w:rPr>
        <w:t>more</w:t>
      </w:r>
      <w:r w:rsidR="008D21EE" w:rsidRPr="001F04A3">
        <w:rPr>
          <w:rFonts w:ascii="Times New Roman" w:hAnsi="Times New Roman" w:cs="Times New Roman"/>
          <w:sz w:val="24"/>
        </w:rPr>
        <w:t xml:space="preserve"> information </w:t>
      </w:r>
      <w:r w:rsidR="00F55641" w:rsidRPr="001F04A3">
        <w:rPr>
          <w:rFonts w:ascii="Times New Roman" w:hAnsi="Times New Roman" w:cs="Times New Roman"/>
          <w:sz w:val="24"/>
        </w:rPr>
        <w:t xml:space="preserve">more efficiently.  The </w:t>
      </w:r>
      <w:r w:rsidR="008D21EE" w:rsidRPr="001F04A3">
        <w:rPr>
          <w:rFonts w:ascii="Times New Roman" w:hAnsi="Times New Roman" w:cs="Times New Roman"/>
          <w:sz w:val="24"/>
        </w:rPr>
        <w:t xml:space="preserve">GUI is more </w:t>
      </w:r>
      <w:r w:rsidRPr="001F04A3">
        <w:rPr>
          <w:rFonts w:ascii="Times New Roman" w:hAnsi="Times New Roman" w:cs="Times New Roman"/>
          <w:sz w:val="24"/>
        </w:rPr>
        <w:t xml:space="preserve">graphically balanced, employs color to </w:t>
      </w:r>
      <w:r w:rsidR="00076CC2" w:rsidRPr="001F04A3">
        <w:rPr>
          <w:rFonts w:ascii="Times New Roman" w:hAnsi="Times New Roman" w:cs="Times New Roman"/>
          <w:sz w:val="24"/>
        </w:rPr>
        <w:t>highlight</w:t>
      </w:r>
      <w:r w:rsidRPr="001F04A3">
        <w:rPr>
          <w:rFonts w:ascii="Times New Roman" w:hAnsi="Times New Roman" w:cs="Times New Roman"/>
          <w:sz w:val="24"/>
        </w:rPr>
        <w:t xml:space="preserve"> important information, </w:t>
      </w:r>
      <w:r w:rsidR="00F55641" w:rsidRPr="001F04A3">
        <w:rPr>
          <w:rFonts w:ascii="Times New Roman" w:hAnsi="Times New Roman" w:cs="Times New Roman"/>
          <w:sz w:val="24"/>
        </w:rPr>
        <w:t>and emphasizes visua</w:t>
      </w:r>
      <w:r w:rsidRPr="001F04A3">
        <w:rPr>
          <w:rFonts w:ascii="Times New Roman" w:hAnsi="Times New Roman" w:cs="Times New Roman"/>
          <w:sz w:val="24"/>
        </w:rPr>
        <w:t xml:space="preserve">l exploration over reading large sections of cognitively burdensome </w:t>
      </w:r>
      <w:r w:rsidR="00F55641" w:rsidRPr="001F04A3">
        <w:rPr>
          <w:rFonts w:ascii="Times New Roman" w:hAnsi="Times New Roman" w:cs="Times New Roman"/>
          <w:sz w:val="24"/>
        </w:rPr>
        <w:t>text</w:t>
      </w:r>
      <w:r w:rsidR="008D21EE" w:rsidRPr="001F04A3">
        <w:rPr>
          <w:rFonts w:ascii="Times New Roman" w:hAnsi="Times New Roman" w:cs="Times New Roman"/>
          <w:sz w:val="24"/>
        </w:rPr>
        <w:t xml:space="preserve">.  </w:t>
      </w:r>
      <w:r w:rsidR="00F55641" w:rsidRPr="001F04A3">
        <w:rPr>
          <w:rFonts w:ascii="Times New Roman" w:hAnsi="Times New Roman" w:cs="Times New Roman"/>
          <w:sz w:val="24"/>
        </w:rPr>
        <w:t xml:space="preserve">Addition of the time slider and schematic clock facilitates perception of the </w:t>
      </w:r>
      <w:r w:rsidRPr="001F04A3">
        <w:rPr>
          <w:rFonts w:ascii="Times New Roman" w:hAnsi="Times New Roman" w:cs="Times New Roman"/>
          <w:sz w:val="24"/>
        </w:rPr>
        <w:t xml:space="preserve">variable </w:t>
      </w:r>
      <w:r w:rsidR="00F55641" w:rsidRPr="001F04A3">
        <w:rPr>
          <w:rFonts w:ascii="Times New Roman" w:hAnsi="Times New Roman" w:cs="Times New Roman"/>
          <w:sz w:val="24"/>
        </w:rPr>
        <w:t>timescales over which volcanoes build up and release their internal pressure</w:t>
      </w:r>
      <w:r w:rsidR="008D21EE" w:rsidRPr="001F04A3">
        <w:rPr>
          <w:rFonts w:ascii="Times New Roman" w:hAnsi="Times New Roman" w:cs="Times New Roman"/>
          <w:sz w:val="24"/>
        </w:rPr>
        <w:t xml:space="preserve">.  </w:t>
      </w:r>
      <w:r w:rsidR="001A60B0">
        <w:rPr>
          <w:rFonts w:ascii="Times New Roman" w:hAnsi="Times New Roman" w:cs="Times New Roman"/>
          <w:sz w:val="24"/>
        </w:rPr>
        <w:t>In-scen</w:t>
      </w:r>
      <w:r w:rsidRPr="001F04A3">
        <w:rPr>
          <w:rFonts w:ascii="Times New Roman" w:hAnsi="Times New Roman" w:cs="Times New Roman"/>
          <w:sz w:val="24"/>
        </w:rPr>
        <w:t xml:space="preserve">e scales allow </w:t>
      </w:r>
      <w:r w:rsidR="008D21EE" w:rsidRPr="001F04A3">
        <w:rPr>
          <w:rFonts w:ascii="Times New Roman" w:hAnsi="Times New Roman" w:cs="Times New Roman"/>
          <w:sz w:val="24"/>
        </w:rPr>
        <w:t xml:space="preserve">students to </w:t>
      </w:r>
      <w:r w:rsidRPr="001F04A3">
        <w:rPr>
          <w:rFonts w:ascii="Times New Roman" w:hAnsi="Times New Roman" w:cs="Times New Roman"/>
          <w:sz w:val="24"/>
        </w:rPr>
        <w:t>directly examine</w:t>
      </w:r>
      <w:r w:rsidR="008D21EE" w:rsidRPr="001F04A3">
        <w:rPr>
          <w:rFonts w:ascii="Times New Roman" w:hAnsi="Times New Roman" w:cs="Times New Roman"/>
          <w:sz w:val="24"/>
        </w:rPr>
        <w:t xml:space="preserve"> the size </w:t>
      </w:r>
      <w:r w:rsidRPr="001F04A3">
        <w:rPr>
          <w:rFonts w:ascii="Times New Roman" w:hAnsi="Times New Roman" w:cs="Times New Roman"/>
          <w:sz w:val="24"/>
        </w:rPr>
        <w:t xml:space="preserve">and elevation of </w:t>
      </w:r>
      <w:r w:rsidR="00076CC2" w:rsidRPr="001F04A3">
        <w:rPr>
          <w:rFonts w:ascii="Times New Roman" w:hAnsi="Times New Roman" w:cs="Times New Roman"/>
          <w:sz w:val="24"/>
        </w:rPr>
        <w:t xml:space="preserve">each volcano, as well as gauge the effects of </w:t>
      </w:r>
      <w:r w:rsidRPr="001F04A3">
        <w:rPr>
          <w:rFonts w:ascii="Times New Roman" w:hAnsi="Times New Roman" w:cs="Times New Roman"/>
          <w:sz w:val="24"/>
        </w:rPr>
        <w:t>eruptive phenomena such as creeping lava flows and towering ash plumes</w:t>
      </w:r>
      <w:r w:rsidR="008D21EE" w:rsidRPr="001F04A3">
        <w:rPr>
          <w:rFonts w:ascii="Times New Roman" w:hAnsi="Times New Roman" w:cs="Times New Roman"/>
          <w:sz w:val="24"/>
        </w:rPr>
        <w:t xml:space="preserve">.  </w:t>
      </w:r>
      <w:r w:rsidRPr="001F04A3">
        <w:rPr>
          <w:rFonts w:ascii="Times New Roman" w:hAnsi="Times New Roman" w:cs="Times New Roman"/>
          <w:sz w:val="24"/>
        </w:rPr>
        <w:t>Finally, i</w:t>
      </w:r>
      <w:r w:rsidR="007F0D41" w:rsidRPr="001F04A3">
        <w:rPr>
          <w:rFonts w:ascii="Times New Roman" w:hAnsi="Times New Roman" w:cs="Times New Roman"/>
          <w:sz w:val="24"/>
        </w:rPr>
        <w:t>mproved graphic</w:t>
      </w:r>
      <w:r w:rsidRPr="001F04A3">
        <w:rPr>
          <w:rFonts w:ascii="Times New Roman" w:hAnsi="Times New Roman" w:cs="Times New Roman"/>
          <w:sz w:val="24"/>
        </w:rPr>
        <w:t>al</w:t>
      </w:r>
      <w:r w:rsidR="007F0D41" w:rsidRPr="001F04A3">
        <w:rPr>
          <w:rFonts w:ascii="Times New Roman" w:hAnsi="Times New Roman" w:cs="Times New Roman"/>
          <w:sz w:val="24"/>
        </w:rPr>
        <w:t xml:space="preserve"> fidelity</w:t>
      </w:r>
      <w:r w:rsidRPr="001F04A3">
        <w:rPr>
          <w:rFonts w:ascii="Times New Roman" w:hAnsi="Times New Roman" w:cs="Times New Roman"/>
          <w:sz w:val="24"/>
        </w:rPr>
        <w:t xml:space="preserve"> throughout the program</w:t>
      </w:r>
      <w:r w:rsidR="007F0D41" w:rsidRPr="001F04A3">
        <w:rPr>
          <w:rFonts w:ascii="Times New Roman" w:hAnsi="Times New Roman" w:cs="Times New Roman"/>
          <w:sz w:val="24"/>
        </w:rPr>
        <w:t xml:space="preserve"> </w:t>
      </w:r>
      <w:r w:rsidRPr="001F04A3">
        <w:rPr>
          <w:rFonts w:ascii="Times New Roman" w:hAnsi="Times New Roman" w:cs="Times New Roman"/>
          <w:sz w:val="24"/>
        </w:rPr>
        <w:t>produces</w:t>
      </w:r>
      <w:r w:rsidR="007F0D41" w:rsidRPr="001F04A3">
        <w:rPr>
          <w:rFonts w:ascii="Times New Roman" w:hAnsi="Times New Roman" w:cs="Times New Roman"/>
          <w:sz w:val="24"/>
        </w:rPr>
        <w:t xml:space="preserve"> a </w:t>
      </w:r>
      <w:r w:rsidRPr="001F04A3">
        <w:rPr>
          <w:rFonts w:ascii="Times New Roman" w:hAnsi="Times New Roman" w:cs="Times New Roman"/>
          <w:sz w:val="24"/>
        </w:rPr>
        <w:t xml:space="preserve">far </w:t>
      </w:r>
      <w:r w:rsidR="007F0D41" w:rsidRPr="001F04A3">
        <w:rPr>
          <w:rFonts w:ascii="Times New Roman" w:hAnsi="Times New Roman" w:cs="Times New Roman"/>
          <w:sz w:val="24"/>
        </w:rPr>
        <w:t xml:space="preserve">more realistic representation </w:t>
      </w:r>
      <w:r w:rsidRPr="001F04A3">
        <w:rPr>
          <w:rFonts w:ascii="Times New Roman" w:hAnsi="Times New Roman" w:cs="Times New Roman"/>
          <w:sz w:val="24"/>
        </w:rPr>
        <w:t>of</w:t>
      </w:r>
      <w:r w:rsidR="007F0D41" w:rsidRPr="001F04A3">
        <w:rPr>
          <w:rFonts w:ascii="Times New Roman" w:hAnsi="Times New Roman" w:cs="Times New Roman"/>
          <w:sz w:val="24"/>
        </w:rPr>
        <w:t xml:space="preserve"> the terrain, lava</w:t>
      </w:r>
      <w:r w:rsidR="00076CC2" w:rsidRPr="001F04A3">
        <w:rPr>
          <w:rFonts w:ascii="Times New Roman" w:hAnsi="Times New Roman" w:cs="Times New Roman"/>
          <w:sz w:val="24"/>
        </w:rPr>
        <w:t xml:space="preserve"> flows, and lahar.  </w:t>
      </w:r>
      <w:r w:rsidR="00E20E85" w:rsidRPr="001F04A3">
        <w:rPr>
          <w:rFonts w:ascii="Times New Roman" w:hAnsi="Times New Roman" w:cs="Times New Roman"/>
          <w:sz w:val="24"/>
        </w:rPr>
        <w:t>Taken as a whole, these advancements s</w:t>
      </w:r>
      <w:r w:rsidRPr="001F04A3">
        <w:rPr>
          <w:rFonts w:ascii="Times New Roman" w:hAnsi="Times New Roman" w:cs="Times New Roman"/>
          <w:sz w:val="24"/>
        </w:rPr>
        <w:t xml:space="preserve">hould </w:t>
      </w:r>
      <w:r w:rsidR="00076CC2" w:rsidRPr="001F04A3">
        <w:rPr>
          <w:rFonts w:ascii="Times New Roman" w:hAnsi="Times New Roman" w:cs="Times New Roman"/>
          <w:sz w:val="24"/>
        </w:rPr>
        <w:t>help</w:t>
      </w:r>
      <w:r w:rsidRPr="001F04A3">
        <w:rPr>
          <w:rFonts w:ascii="Times New Roman" w:hAnsi="Times New Roman" w:cs="Times New Roman"/>
          <w:sz w:val="24"/>
        </w:rPr>
        <w:t xml:space="preserve"> Virtual Volcano 2.0 to </w:t>
      </w:r>
      <w:r w:rsidR="00076CC2" w:rsidRPr="001F04A3">
        <w:rPr>
          <w:rFonts w:ascii="Times New Roman" w:hAnsi="Times New Roman" w:cs="Times New Roman"/>
          <w:sz w:val="24"/>
        </w:rPr>
        <w:t>better</w:t>
      </w:r>
      <w:r w:rsidRPr="001F04A3">
        <w:rPr>
          <w:rFonts w:ascii="Times New Roman" w:hAnsi="Times New Roman" w:cs="Times New Roman"/>
          <w:sz w:val="24"/>
        </w:rPr>
        <w:t xml:space="preserve"> capitalize on </w:t>
      </w:r>
      <w:r w:rsidR="00076CC2" w:rsidRPr="001F04A3">
        <w:rPr>
          <w:rFonts w:ascii="Times New Roman" w:hAnsi="Times New Roman" w:cs="Times New Roman"/>
          <w:sz w:val="24"/>
        </w:rPr>
        <w:t xml:space="preserve">the </w:t>
      </w:r>
      <w:r w:rsidRPr="001F04A3">
        <w:rPr>
          <w:rFonts w:ascii="Times New Roman" w:hAnsi="Times New Roman" w:cs="Times New Roman"/>
          <w:sz w:val="24"/>
        </w:rPr>
        <w:t>power of 3-D simulations</w:t>
      </w:r>
      <w:r w:rsidR="00076CC2" w:rsidRPr="001F04A3">
        <w:rPr>
          <w:rFonts w:ascii="Times New Roman" w:hAnsi="Times New Roman" w:cs="Times New Roman"/>
          <w:sz w:val="24"/>
        </w:rPr>
        <w:t xml:space="preserve">, enabling the design team to shift their focus toward the optimization of V-Volcano based activities and assessments.  However, the efficacy of the redesigned platform will be rigorously evaluated in further </w:t>
      </w:r>
      <w:proofErr w:type="gramStart"/>
      <w:r w:rsidR="00076CC2" w:rsidRPr="001F04A3">
        <w:rPr>
          <w:rFonts w:ascii="Times New Roman" w:hAnsi="Times New Roman" w:cs="Times New Roman"/>
          <w:sz w:val="24"/>
        </w:rPr>
        <w:t>field testing</w:t>
      </w:r>
      <w:proofErr w:type="gramEnd"/>
      <w:r w:rsidR="00076CC2" w:rsidRPr="001F04A3">
        <w:rPr>
          <w:rFonts w:ascii="Times New Roman" w:hAnsi="Times New Roman" w:cs="Times New Roman"/>
          <w:sz w:val="24"/>
        </w:rPr>
        <w:t>.</w:t>
      </w:r>
    </w:p>
    <w:p w:rsidR="00030A1F" w:rsidRPr="00E20E85" w:rsidRDefault="00744957" w:rsidP="003402D1">
      <w:pPr>
        <w:rPr>
          <w:rFonts w:ascii="Arial" w:hAnsi="Arial" w:cs="Times New Roman"/>
          <w:b/>
          <w:sz w:val="24"/>
          <w:u w:val="single"/>
        </w:rPr>
      </w:pPr>
      <w:r w:rsidRPr="00E20E85">
        <w:rPr>
          <w:rFonts w:ascii="Arial" w:hAnsi="Arial" w:cs="Times New Roman"/>
          <w:b/>
          <w:sz w:val="24"/>
          <w:u w:val="single"/>
        </w:rPr>
        <w:t>References</w:t>
      </w:r>
    </w:p>
    <w:p w:rsidR="002D7AFB" w:rsidRPr="00FC2656" w:rsidRDefault="00030A1F" w:rsidP="003402D1">
      <w:pPr>
        <w:spacing w:line="240" w:lineRule="auto"/>
        <w:ind w:left="720" w:hanging="720"/>
        <w:rPr>
          <w:rFonts w:ascii="Times New Roman" w:hAnsi="Times New Roman" w:cs="Times New Roman"/>
          <w:sz w:val="20"/>
          <w:szCs w:val="20"/>
        </w:rPr>
      </w:pPr>
      <w:r w:rsidRPr="00FC2656">
        <w:rPr>
          <w:rFonts w:ascii="Times New Roman" w:hAnsi="Times New Roman" w:cs="Times New Roman"/>
          <w:sz w:val="20"/>
          <w:szCs w:val="20"/>
        </w:rPr>
        <w:t xml:space="preserve">Bell, </w:t>
      </w:r>
      <w:r w:rsidR="000C1AC5" w:rsidRPr="00FC2656">
        <w:rPr>
          <w:rFonts w:ascii="Times New Roman" w:hAnsi="Times New Roman" w:cs="Times New Roman"/>
          <w:sz w:val="20"/>
          <w:szCs w:val="20"/>
        </w:rPr>
        <w:t xml:space="preserve">J., and </w:t>
      </w:r>
      <w:proofErr w:type="spellStart"/>
      <w:r w:rsidR="000C1AC5" w:rsidRPr="00FC2656">
        <w:rPr>
          <w:rFonts w:ascii="Times New Roman" w:hAnsi="Times New Roman" w:cs="Times New Roman"/>
          <w:sz w:val="20"/>
          <w:szCs w:val="20"/>
        </w:rPr>
        <w:t>Fogler</w:t>
      </w:r>
      <w:proofErr w:type="spellEnd"/>
      <w:r w:rsidR="000C1AC5" w:rsidRPr="00FC2656">
        <w:rPr>
          <w:rFonts w:ascii="Times New Roman" w:hAnsi="Times New Roman" w:cs="Times New Roman"/>
          <w:sz w:val="20"/>
          <w:szCs w:val="20"/>
        </w:rPr>
        <w:t xml:space="preserve"> H., </w:t>
      </w:r>
      <w:r w:rsidR="00383410" w:rsidRPr="00FC2656">
        <w:rPr>
          <w:rFonts w:ascii="Times New Roman" w:hAnsi="Times New Roman" w:cs="Times New Roman"/>
          <w:sz w:val="20"/>
          <w:szCs w:val="20"/>
        </w:rPr>
        <w:t xml:space="preserve">1995, </w:t>
      </w:r>
      <w:r w:rsidRPr="00FC2656">
        <w:rPr>
          <w:rFonts w:ascii="Times New Roman" w:hAnsi="Times New Roman" w:cs="Times New Roman"/>
          <w:sz w:val="20"/>
          <w:szCs w:val="20"/>
        </w:rPr>
        <w:t>The Investigation and Application of Virtual R</w:t>
      </w:r>
      <w:r w:rsidR="00A44F42" w:rsidRPr="00FC2656">
        <w:rPr>
          <w:rFonts w:ascii="Times New Roman" w:hAnsi="Times New Roman" w:cs="Times New Roman"/>
          <w:sz w:val="20"/>
          <w:szCs w:val="20"/>
        </w:rPr>
        <w:t xml:space="preserve">eality as an Educational Tool: </w:t>
      </w:r>
      <w:r w:rsidR="00383410" w:rsidRPr="00FC2656">
        <w:rPr>
          <w:rFonts w:ascii="Times New Roman" w:hAnsi="Times New Roman" w:cs="Times New Roman"/>
          <w:sz w:val="20"/>
          <w:szCs w:val="20"/>
        </w:rPr>
        <w:t>Proceedings of the American Society for Engineering Education, Anaheim, CA.</w:t>
      </w:r>
    </w:p>
    <w:p w:rsidR="000C1AC5" w:rsidRPr="003402D1" w:rsidRDefault="000C1AC5"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Barrow, L., and Haskins, S., 1996, Earthquake Knowledge and Experiences of Introductory Geology Students: Journal of College Science Teaching, v. 26, no. 2, </w:t>
      </w:r>
      <w:proofErr w:type="gramStart"/>
      <w:r w:rsidRPr="003402D1">
        <w:rPr>
          <w:rFonts w:ascii="Times New Roman" w:hAnsi="Times New Roman" w:cs="Times New Roman"/>
          <w:sz w:val="20"/>
          <w:szCs w:val="20"/>
        </w:rPr>
        <w:t>p</w:t>
      </w:r>
      <w:proofErr w:type="gramEnd"/>
      <w:r w:rsidRPr="003402D1">
        <w:rPr>
          <w:rFonts w:ascii="Times New Roman" w:hAnsi="Times New Roman" w:cs="Times New Roman"/>
          <w:sz w:val="20"/>
          <w:szCs w:val="20"/>
        </w:rPr>
        <w:t>. 143-146.</w:t>
      </w:r>
    </w:p>
    <w:p w:rsidR="002D7AFB" w:rsidRPr="003402D1" w:rsidRDefault="00383410" w:rsidP="003402D1">
      <w:pPr>
        <w:spacing w:line="240" w:lineRule="auto"/>
        <w:ind w:left="720" w:hanging="720"/>
        <w:rPr>
          <w:rFonts w:ascii="Times New Roman" w:hAnsi="Times New Roman" w:cs="Times New Roman"/>
          <w:sz w:val="20"/>
          <w:szCs w:val="20"/>
        </w:rPr>
      </w:pPr>
      <w:proofErr w:type="spellStart"/>
      <w:r>
        <w:rPr>
          <w:rFonts w:ascii="Times New Roman" w:hAnsi="Times New Roman" w:cs="Times New Roman"/>
          <w:sz w:val="20"/>
          <w:szCs w:val="20"/>
        </w:rPr>
        <w:t>Bergerud</w:t>
      </w:r>
      <w:proofErr w:type="spellEnd"/>
      <w:r>
        <w:rPr>
          <w:rFonts w:ascii="Times New Roman" w:hAnsi="Times New Roman" w:cs="Times New Roman"/>
          <w:sz w:val="20"/>
          <w:szCs w:val="20"/>
        </w:rPr>
        <w:t xml:space="preserve">, M., 2008, </w:t>
      </w:r>
      <w:r w:rsidR="002D7AFB" w:rsidRPr="003402D1">
        <w:rPr>
          <w:rFonts w:ascii="Times New Roman" w:hAnsi="Times New Roman" w:cs="Times New Roman"/>
          <w:sz w:val="20"/>
          <w:szCs w:val="20"/>
        </w:rPr>
        <w:t xml:space="preserve">Interactive 3D (i3D) and Simulation-Based Learning </w:t>
      </w:r>
      <w:r w:rsidR="00A44F42">
        <w:rPr>
          <w:rFonts w:ascii="Times New Roman" w:hAnsi="Times New Roman" w:cs="Times New Roman"/>
          <w:sz w:val="20"/>
          <w:szCs w:val="20"/>
        </w:rPr>
        <w:t xml:space="preserve">(SBL) Revolutionized Learning: </w:t>
      </w:r>
      <w:r w:rsidR="002D7AFB" w:rsidRPr="00383410">
        <w:rPr>
          <w:rFonts w:ascii="Times New Roman" w:hAnsi="Times New Roman" w:cs="Times New Roman"/>
          <w:sz w:val="20"/>
          <w:szCs w:val="20"/>
        </w:rPr>
        <w:t>Community College Week</w:t>
      </w:r>
      <w:r>
        <w:rPr>
          <w:rFonts w:ascii="Times New Roman" w:hAnsi="Times New Roman" w:cs="Times New Roman"/>
          <w:sz w:val="20"/>
          <w:szCs w:val="20"/>
        </w:rPr>
        <w:t>, 10.</w:t>
      </w:r>
      <w:r w:rsidR="000C1AC5" w:rsidRPr="003402D1">
        <w:rPr>
          <w:rFonts w:ascii="Times New Roman" w:hAnsi="Times New Roman" w:cs="Times New Roman"/>
          <w:sz w:val="20"/>
          <w:szCs w:val="20"/>
        </w:rPr>
        <w:t xml:space="preserve"> </w:t>
      </w:r>
    </w:p>
    <w:p w:rsidR="000C1AC5" w:rsidRPr="003402D1" w:rsidRDefault="000C1AC5" w:rsidP="003402D1">
      <w:pPr>
        <w:spacing w:line="240" w:lineRule="auto"/>
        <w:ind w:left="720" w:hanging="720"/>
        <w:rPr>
          <w:rFonts w:ascii="Times New Roman" w:hAnsi="Times New Roman" w:cs="Times New Roman"/>
          <w:sz w:val="20"/>
          <w:szCs w:val="20"/>
        </w:rPr>
      </w:pPr>
      <w:proofErr w:type="spellStart"/>
      <w:r w:rsidRPr="003402D1">
        <w:rPr>
          <w:rFonts w:ascii="Times New Roman" w:hAnsi="Times New Roman" w:cs="Times New Roman"/>
          <w:sz w:val="20"/>
          <w:szCs w:val="20"/>
        </w:rPr>
        <w:t>Bezzi</w:t>
      </w:r>
      <w:proofErr w:type="spellEnd"/>
      <w:r w:rsidRPr="003402D1">
        <w:rPr>
          <w:rFonts w:ascii="Times New Roman" w:hAnsi="Times New Roman" w:cs="Times New Roman"/>
          <w:sz w:val="20"/>
          <w:szCs w:val="20"/>
        </w:rPr>
        <w:t xml:space="preserve">, A., and </w:t>
      </w:r>
      <w:proofErr w:type="spellStart"/>
      <w:r w:rsidRPr="003402D1">
        <w:rPr>
          <w:rFonts w:ascii="Times New Roman" w:hAnsi="Times New Roman" w:cs="Times New Roman"/>
          <w:sz w:val="20"/>
          <w:szCs w:val="20"/>
        </w:rPr>
        <w:t>Happs</w:t>
      </w:r>
      <w:proofErr w:type="spellEnd"/>
      <w:r w:rsidRPr="003402D1">
        <w:rPr>
          <w:rFonts w:ascii="Times New Roman" w:hAnsi="Times New Roman" w:cs="Times New Roman"/>
          <w:sz w:val="20"/>
          <w:szCs w:val="20"/>
        </w:rPr>
        <w:t>, J.C., 1994, Belief Systems as Barriers to Learning in Geological Education: Journal of Geological Education, v. 94, p. 134-140.</w:t>
      </w:r>
    </w:p>
    <w:p w:rsidR="002D7AFB" w:rsidRPr="00383410" w:rsidRDefault="002D7AFB"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Boudreaux, </w:t>
      </w:r>
      <w:r w:rsidR="000C1AC5" w:rsidRPr="003402D1">
        <w:rPr>
          <w:rFonts w:ascii="Times New Roman" w:hAnsi="Times New Roman" w:cs="Times New Roman"/>
          <w:sz w:val="20"/>
          <w:szCs w:val="20"/>
        </w:rPr>
        <w:t>H.</w:t>
      </w:r>
      <w:r w:rsidRPr="003402D1">
        <w:rPr>
          <w:rFonts w:ascii="Times New Roman" w:hAnsi="Times New Roman" w:cs="Times New Roman"/>
          <w:sz w:val="20"/>
          <w:szCs w:val="20"/>
        </w:rPr>
        <w:t xml:space="preserve">, Bible, </w:t>
      </w:r>
      <w:r w:rsidR="000C1AC5" w:rsidRPr="003402D1">
        <w:rPr>
          <w:rFonts w:ascii="Times New Roman" w:hAnsi="Times New Roman" w:cs="Times New Roman"/>
          <w:sz w:val="20"/>
          <w:szCs w:val="20"/>
        </w:rPr>
        <w:t>P.</w:t>
      </w:r>
      <w:r w:rsidRPr="003402D1">
        <w:rPr>
          <w:rFonts w:ascii="Times New Roman" w:hAnsi="Times New Roman" w:cs="Times New Roman"/>
          <w:sz w:val="20"/>
          <w:szCs w:val="20"/>
        </w:rPr>
        <w:t>, Cruz-</w:t>
      </w:r>
      <w:proofErr w:type="spellStart"/>
      <w:r w:rsidRPr="003402D1">
        <w:rPr>
          <w:rFonts w:ascii="Times New Roman" w:hAnsi="Times New Roman" w:cs="Times New Roman"/>
          <w:sz w:val="20"/>
          <w:szCs w:val="20"/>
        </w:rPr>
        <w:t>Neira</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C.</w:t>
      </w:r>
      <w:r w:rsidRPr="003402D1">
        <w:rPr>
          <w:rFonts w:ascii="Times New Roman" w:hAnsi="Times New Roman" w:cs="Times New Roman"/>
          <w:sz w:val="20"/>
          <w:szCs w:val="20"/>
        </w:rPr>
        <w:t xml:space="preserve">, Parham, </w:t>
      </w:r>
      <w:r w:rsidR="000C1AC5" w:rsidRPr="003402D1">
        <w:rPr>
          <w:rFonts w:ascii="Times New Roman" w:hAnsi="Times New Roman" w:cs="Times New Roman"/>
          <w:sz w:val="20"/>
          <w:szCs w:val="20"/>
        </w:rPr>
        <w:t>T.</w:t>
      </w:r>
      <w:r w:rsidRPr="003402D1">
        <w:rPr>
          <w:rFonts w:ascii="Times New Roman" w:hAnsi="Times New Roman" w:cs="Times New Roman"/>
          <w:sz w:val="20"/>
          <w:szCs w:val="20"/>
        </w:rPr>
        <w:t xml:space="preserve">, </w:t>
      </w:r>
      <w:proofErr w:type="spellStart"/>
      <w:r w:rsidRPr="003402D1">
        <w:rPr>
          <w:rFonts w:ascii="Times New Roman" w:hAnsi="Times New Roman" w:cs="Times New Roman"/>
          <w:sz w:val="20"/>
          <w:szCs w:val="20"/>
        </w:rPr>
        <w:t>Cervato</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C.</w:t>
      </w:r>
      <w:r w:rsidRPr="003402D1">
        <w:rPr>
          <w:rFonts w:ascii="Times New Roman" w:hAnsi="Times New Roman" w:cs="Times New Roman"/>
          <w:sz w:val="20"/>
          <w:szCs w:val="20"/>
        </w:rPr>
        <w:t xml:space="preserve">, Gallus, </w:t>
      </w:r>
      <w:r w:rsidR="000C1AC5" w:rsidRPr="003402D1">
        <w:rPr>
          <w:rFonts w:ascii="Times New Roman" w:hAnsi="Times New Roman" w:cs="Times New Roman"/>
          <w:sz w:val="20"/>
          <w:szCs w:val="20"/>
        </w:rPr>
        <w:t>W.</w:t>
      </w:r>
      <w:r w:rsidRPr="003402D1">
        <w:rPr>
          <w:rFonts w:ascii="Times New Roman" w:hAnsi="Times New Roman" w:cs="Times New Roman"/>
          <w:sz w:val="20"/>
          <w:szCs w:val="20"/>
        </w:rPr>
        <w:t xml:space="preserve">, and </w:t>
      </w:r>
      <w:proofErr w:type="spellStart"/>
      <w:r w:rsidRPr="003402D1">
        <w:rPr>
          <w:rFonts w:ascii="Times New Roman" w:hAnsi="Times New Roman" w:cs="Times New Roman"/>
          <w:sz w:val="20"/>
          <w:szCs w:val="20"/>
        </w:rPr>
        <w:t>Stelling</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P</w:t>
      </w:r>
      <w:r w:rsidRPr="003402D1">
        <w:rPr>
          <w:rFonts w:ascii="Times New Roman" w:hAnsi="Times New Roman" w:cs="Times New Roman"/>
          <w:sz w:val="20"/>
          <w:szCs w:val="20"/>
        </w:rPr>
        <w:t>.</w:t>
      </w:r>
      <w:r w:rsidR="000C1AC5" w:rsidRPr="003402D1">
        <w:rPr>
          <w:rFonts w:ascii="Times New Roman" w:hAnsi="Times New Roman" w:cs="Times New Roman"/>
          <w:sz w:val="20"/>
          <w:szCs w:val="20"/>
        </w:rPr>
        <w:t xml:space="preserve">, 2009, </w:t>
      </w:r>
      <w:r w:rsidRPr="003402D1">
        <w:rPr>
          <w:rFonts w:ascii="Times New Roman" w:hAnsi="Times New Roman" w:cs="Times New Roman"/>
          <w:sz w:val="20"/>
          <w:szCs w:val="20"/>
        </w:rPr>
        <w:t>V-Volcano:  Addressing Students’ Misconceptions in Earth Sciences Learning throu</w:t>
      </w:r>
      <w:r w:rsidR="00383410">
        <w:rPr>
          <w:rFonts w:ascii="Times New Roman" w:hAnsi="Times New Roman" w:cs="Times New Roman"/>
          <w:sz w:val="20"/>
          <w:szCs w:val="20"/>
        </w:rPr>
        <w:t xml:space="preserve">gh Virtual Reality Simulations, </w:t>
      </w:r>
      <w:r w:rsidR="00383410">
        <w:rPr>
          <w:rFonts w:ascii="Times New Roman" w:hAnsi="Times New Roman" w:cs="Times New Roman"/>
          <w:i/>
          <w:sz w:val="20"/>
          <w:szCs w:val="20"/>
        </w:rPr>
        <w:t>in</w:t>
      </w:r>
      <w:r w:rsidR="00383410">
        <w:rPr>
          <w:rFonts w:ascii="Times New Roman" w:hAnsi="Times New Roman" w:cs="Times New Roman"/>
          <w:sz w:val="20"/>
          <w:szCs w:val="20"/>
        </w:rPr>
        <w:t xml:space="preserve"> Advances in Visual Computing: Lecture Notes in Computer Science, v. 5875p. 1009-1018, G. </w:t>
      </w:r>
      <w:proofErr w:type="spellStart"/>
      <w:r w:rsidR="00383410">
        <w:rPr>
          <w:rFonts w:ascii="Times New Roman" w:hAnsi="Times New Roman" w:cs="Times New Roman"/>
          <w:sz w:val="20"/>
          <w:szCs w:val="20"/>
        </w:rPr>
        <w:t>Bebis</w:t>
      </w:r>
      <w:proofErr w:type="spellEnd"/>
      <w:r w:rsidR="00383410">
        <w:rPr>
          <w:rFonts w:ascii="Times New Roman" w:hAnsi="Times New Roman" w:cs="Times New Roman"/>
          <w:sz w:val="20"/>
          <w:szCs w:val="20"/>
        </w:rPr>
        <w:t xml:space="preserve"> et al. (</w:t>
      </w:r>
      <w:proofErr w:type="spellStart"/>
      <w:r w:rsidR="00383410">
        <w:rPr>
          <w:rFonts w:ascii="Times New Roman" w:hAnsi="Times New Roman" w:cs="Times New Roman"/>
          <w:sz w:val="20"/>
          <w:szCs w:val="20"/>
        </w:rPr>
        <w:t>eds</w:t>
      </w:r>
      <w:proofErr w:type="spellEnd"/>
      <w:r w:rsidR="00383410">
        <w:rPr>
          <w:rFonts w:ascii="Times New Roman" w:hAnsi="Times New Roman" w:cs="Times New Roman"/>
          <w:sz w:val="20"/>
          <w:szCs w:val="20"/>
        </w:rPr>
        <w:t>).</w:t>
      </w:r>
    </w:p>
    <w:p w:rsidR="00030A1F" w:rsidRPr="003402D1" w:rsidRDefault="000C1AC5" w:rsidP="003402D1">
      <w:pPr>
        <w:spacing w:line="240" w:lineRule="auto"/>
        <w:ind w:left="720" w:hanging="720"/>
        <w:rPr>
          <w:rFonts w:ascii="Times New Roman" w:hAnsi="Times New Roman" w:cs="Times New Roman"/>
          <w:sz w:val="20"/>
          <w:szCs w:val="20"/>
        </w:rPr>
      </w:pPr>
      <w:proofErr w:type="spellStart"/>
      <w:r w:rsidRPr="003402D1">
        <w:rPr>
          <w:rFonts w:ascii="Times New Roman" w:hAnsi="Times New Roman" w:cs="Times New Roman"/>
          <w:sz w:val="20"/>
          <w:szCs w:val="20"/>
        </w:rPr>
        <w:t>Burdea</w:t>
      </w:r>
      <w:proofErr w:type="spellEnd"/>
      <w:r w:rsidRPr="003402D1">
        <w:rPr>
          <w:rFonts w:ascii="Times New Roman" w:hAnsi="Times New Roman" w:cs="Times New Roman"/>
          <w:sz w:val="20"/>
          <w:szCs w:val="20"/>
        </w:rPr>
        <w:t xml:space="preserve">, G., </w:t>
      </w:r>
      <w:r w:rsidR="002D7AFB" w:rsidRPr="003402D1">
        <w:rPr>
          <w:rFonts w:ascii="Times New Roman" w:hAnsi="Times New Roman" w:cs="Times New Roman"/>
          <w:sz w:val="20"/>
          <w:szCs w:val="20"/>
        </w:rPr>
        <w:t>2004</w:t>
      </w:r>
      <w:r w:rsidRPr="003402D1">
        <w:rPr>
          <w:rFonts w:ascii="Times New Roman" w:hAnsi="Times New Roman" w:cs="Times New Roman"/>
          <w:sz w:val="20"/>
          <w:szCs w:val="20"/>
        </w:rPr>
        <w:t xml:space="preserve">, </w:t>
      </w:r>
      <w:r w:rsidR="002D7AFB" w:rsidRPr="003402D1">
        <w:rPr>
          <w:rFonts w:ascii="Times New Roman" w:hAnsi="Times New Roman" w:cs="Times New Roman"/>
          <w:sz w:val="20"/>
          <w:szCs w:val="20"/>
        </w:rPr>
        <w:t xml:space="preserve">Teaching </w:t>
      </w:r>
      <w:r w:rsidR="00A44F42">
        <w:rPr>
          <w:rFonts w:ascii="Times New Roman" w:hAnsi="Times New Roman" w:cs="Times New Roman"/>
          <w:sz w:val="20"/>
          <w:szCs w:val="20"/>
        </w:rPr>
        <w:t>Virtual Reality:  Why and How</w:t>
      </w:r>
      <w:proofErr w:type="gramStart"/>
      <w:r w:rsidR="00A44F42">
        <w:rPr>
          <w:rFonts w:ascii="Times New Roman" w:hAnsi="Times New Roman" w:cs="Times New Roman"/>
          <w:sz w:val="20"/>
          <w:szCs w:val="20"/>
        </w:rPr>
        <w:t>?:</w:t>
      </w:r>
      <w:proofErr w:type="gramEnd"/>
      <w:r w:rsidRPr="003402D1">
        <w:rPr>
          <w:rFonts w:ascii="Times New Roman" w:hAnsi="Times New Roman" w:cs="Times New Roman"/>
          <w:sz w:val="20"/>
          <w:szCs w:val="20"/>
        </w:rPr>
        <w:t xml:space="preserve"> </w:t>
      </w:r>
      <w:r w:rsidR="00A44F42">
        <w:rPr>
          <w:rFonts w:ascii="Times New Roman" w:hAnsi="Times New Roman" w:cs="Times New Roman"/>
          <w:sz w:val="20"/>
          <w:szCs w:val="20"/>
        </w:rPr>
        <w:t xml:space="preserve">Presence: </w:t>
      </w:r>
      <w:proofErr w:type="spellStart"/>
      <w:r w:rsidR="002D7AFB" w:rsidRPr="00A44F42">
        <w:rPr>
          <w:rFonts w:ascii="Times New Roman" w:hAnsi="Times New Roman" w:cs="Times New Roman"/>
          <w:sz w:val="20"/>
          <w:szCs w:val="20"/>
        </w:rPr>
        <w:t>Teleoperators</w:t>
      </w:r>
      <w:proofErr w:type="spellEnd"/>
      <w:r w:rsidR="002D7AFB" w:rsidRPr="00A44F42">
        <w:rPr>
          <w:rFonts w:ascii="Times New Roman" w:hAnsi="Times New Roman" w:cs="Times New Roman"/>
          <w:sz w:val="20"/>
          <w:szCs w:val="20"/>
        </w:rPr>
        <w:t xml:space="preserve"> &amp; Virtual Environments</w:t>
      </w:r>
      <w:r w:rsidR="002D7AFB" w:rsidRPr="003402D1">
        <w:rPr>
          <w:rFonts w:ascii="Times New Roman" w:hAnsi="Times New Roman" w:cs="Times New Roman"/>
          <w:i/>
          <w:sz w:val="20"/>
          <w:szCs w:val="20"/>
        </w:rPr>
        <w:t xml:space="preserve">, </w:t>
      </w:r>
      <w:r w:rsidR="00A44F42">
        <w:rPr>
          <w:rFonts w:ascii="Times New Roman" w:hAnsi="Times New Roman" w:cs="Times New Roman"/>
          <w:sz w:val="20"/>
          <w:szCs w:val="20"/>
        </w:rPr>
        <w:t>v</w:t>
      </w:r>
      <w:r w:rsidR="00A44F42" w:rsidRPr="00A44F42">
        <w:rPr>
          <w:rFonts w:ascii="Times New Roman" w:hAnsi="Times New Roman" w:cs="Times New Roman"/>
          <w:sz w:val="20"/>
          <w:szCs w:val="20"/>
        </w:rPr>
        <w:t xml:space="preserve">. </w:t>
      </w:r>
      <w:r w:rsidR="002D7AFB" w:rsidRPr="00A44F42">
        <w:rPr>
          <w:rFonts w:ascii="Times New Roman" w:hAnsi="Times New Roman" w:cs="Times New Roman"/>
          <w:sz w:val="20"/>
          <w:szCs w:val="20"/>
        </w:rPr>
        <w:t>13</w:t>
      </w:r>
      <w:r w:rsidR="00A44F42">
        <w:rPr>
          <w:rFonts w:ascii="Times New Roman" w:hAnsi="Times New Roman" w:cs="Times New Roman"/>
          <w:i/>
          <w:sz w:val="20"/>
          <w:szCs w:val="20"/>
        </w:rPr>
        <w:t>,</w:t>
      </w:r>
      <w:r w:rsidR="00A44F42">
        <w:rPr>
          <w:rFonts w:ascii="Times New Roman" w:hAnsi="Times New Roman" w:cs="Times New Roman"/>
          <w:sz w:val="20"/>
          <w:szCs w:val="20"/>
        </w:rPr>
        <w:t xml:space="preserve"> no. 4</w:t>
      </w:r>
      <w:r w:rsidR="002D7AFB" w:rsidRPr="003402D1">
        <w:rPr>
          <w:rFonts w:ascii="Times New Roman" w:hAnsi="Times New Roman" w:cs="Times New Roman"/>
          <w:sz w:val="20"/>
          <w:szCs w:val="20"/>
        </w:rPr>
        <w:t>, 463-483.</w:t>
      </w:r>
    </w:p>
    <w:p w:rsidR="00030A1F" w:rsidRPr="003402D1" w:rsidRDefault="00030A1F"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Bowman, </w:t>
      </w:r>
      <w:r w:rsidR="000C1AC5" w:rsidRPr="003402D1">
        <w:rPr>
          <w:rFonts w:ascii="Times New Roman" w:hAnsi="Times New Roman" w:cs="Times New Roman"/>
          <w:sz w:val="20"/>
          <w:szCs w:val="20"/>
        </w:rPr>
        <w:t>D</w:t>
      </w:r>
      <w:r w:rsidRPr="003402D1">
        <w:rPr>
          <w:rFonts w:ascii="Times New Roman" w:hAnsi="Times New Roman" w:cs="Times New Roman"/>
          <w:sz w:val="20"/>
          <w:szCs w:val="20"/>
        </w:rPr>
        <w:t>., and McMahon, R.</w:t>
      </w:r>
      <w:r w:rsidR="00A44F42">
        <w:rPr>
          <w:rFonts w:ascii="Times New Roman" w:hAnsi="Times New Roman" w:cs="Times New Roman"/>
          <w:sz w:val="20"/>
          <w:szCs w:val="20"/>
        </w:rPr>
        <w:t xml:space="preserve">, 2007, </w:t>
      </w:r>
      <w:r w:rsidRPr="003402D1">
        <w:rPr>
          <w:rFonts w:ascii="Times New Roman" w:hAnsi="Times New Roman" w:cs="Times New Roman"/>
          <w:sz w:val="20"/>
          <w:szCs w:val="20"/>
        </w:rPr>
        <w:t>Virtual Reality:</w:t>
      </w:r>
      <w:r w:rsidR="000C1AC5" w:rsidRPr="003402D1">
        <w:rPr>
          <w:rFonts w:ascii="Times New Roman" w:hAnsi="Times New Roman" w:cs="Times New Roman"/>
          <w:sz w:val="20"/>
          <w:szCs w:val="20"/>
        </w:rPr>
        <w:t xml:space="preserve">  How Much Immersion is Enough</w:t>
      </w:r>
      <w:proofErr w:type="gramStart"/>
      <w:r w:rsidR="000C1AC5" w:rsidRPr="003402D1">
        <w:rPr>
          <w:rFonts w:ascii="Times New Roman" w:hAnsi="Times New Roman" w:cs="Times New Roman"/>
          <w:sz w:val="20"/>
          <w:szCs w:val="20"/>
        </w:rPr>
        <w:t>?</w:t>
      </w:r>
      <w:r w:rsidR="00A44F42">
        <w:rPr>
          <w:rFonts w:ascii="Times New Roman" w:hAnsi="Times New Roman" w:cs="Times New Roman"/>
          <w:sz w:val="20"/>
          <w:szCs w:val="20"/>
        </w:rPr>
        <w:t>:</w:t>
      </w:r>
      <w:proofErr w:type="gramEnd"/>
      <w:r w:rsidR="00A44F42">
        <w:rPr>
          <w:rFonts w:ascii="Times New Roman" w:hAnsi="Times New Roman" w:cs="Times New Roman"/>
          <w:sz w:val="20"/>
          <w:szCs w:val="20"/>
        </w:rPr>
        <w:t xml:space="preserve"> Computer, v. 40, n. 7, p. 36-43.</w:t>
      </w:r>
      <w:r w:rsidR="000C1AC5" w:rsidRPr="003402D1">
        <w:rPr>
          <w:rFonts w:ascii="Times New Roman" w:hAnsi="Times New Roman" w:cs="Times New Roman"/>
          <w:sz w:val="20"/>
          <w:szCs w:val="20"/>
        </w:rPr>
        <w:t xml:space="preserve">  </w:t>
      </w:r>
    </w:p>
    <w:p w:rsidR="001538BD" w:rsidRPr="003402D1" w:rsidRDefault="001538BD"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Cheek, K.A., 2010, A Summary and Analysis of Twenty-Seven Years of Geoscience Conceptions Research: Journal of Geoscience Education, v. 58, n. 3, p. 122-134.</w:t>
      </w:r>
    </w:p>
    <w:p w:rsidR="002D7AFB" w:rsidRPr="003402D1" w:rsidRDefault="002D7AFB"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Franco, </w:t>
      </w:r>
      <w:r w:rsidR="000C1AC5" w:rsidRPr="003402D1">
        <w:rPr>
          <w:rFonts w:ascii="Times New Roman" w:hAnsi="Times New Roman" w:cs="Times New Roman"/>
          <w:sz w:val="20"/>
          <w:szCs w:val="20"/>
        </w:rPr>
        <w:t>J.</w:t>
      </w:r>
      <w:r w:rsidRPr="003402D1">
        <w:rPr>
          <w:rFonts w:ascii="Times New Roman" w:hAnsi="Times New Roman" w:cs="Times New Roman"/>
          <w:sz w:val="20"/>
          <w:szCs w:val="20"/>
        </w:rPr>
        <w:t xml:space="preserve">, </w:t>
      </w:r>
      <w:proofErr w:type="spellStart"/>
      <w:r w:rsidRPr="003402D1">
        <w:rPr>
          <w:rFonts w:ascii="Times New Roman" w:hAnsi="Times New Roman" w:cs="Times New Roman"/>
          <w:sz w:val="20"/>
          <w:szCs w:val="20"/>
        </w:rPr>
        <w:t>Ficheman</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I</w:t>
      </w:r>
      <w:r w:rsidRPr="003402D1">
        <w:rPr>
          <w:rFonts w:ascii="Times New Roman" w:hAnsi="Times New Roman" w:cs="Times New Roman"/>
          <w:sz w:val="20"/>
          <w:szCs w:val="20"/>
        </w:rPr>
        <w:t xml:space="preserve">., </w:t>
      </w:r>
      <w:proofErr w:type="spellStart"/>
      <w:r w:rsidRPr="003402D1">
        <w:rPr>
          <w:rFonts w:ascii="Times New Roman" w:hAnsi="Times New Roman" w:cs="Times New Roman"/>
          <w:sz w:val="20"/>
          <w:szCs w:val="20"/>
        </w:rPr>
        <w:t>Assis</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G</w:t>
      </w:r>
      <w:r w:rsidRPr="003402D1">
        <w:rPr>
          <w:rFonts w:ascii="Times New Roman" w:hAnsi="Times New Roman" w:cs="Times New Roman"/>
          <w:sz w:val="20"/>
          <w:szCs w:val="20"/>
        </w:rPr>
        <w:t xml:space="preserve">., </w:t>
      </w:r>
      <w:proofErr w:type="spellStart"/>
      <w:r w:rsidRPr="003402D1">
        <w:rPr>
          <w:rFonts w:ascii="Times New Roman" w:hAnsi="Times New Roman" w:cs="Times New Roman"/>
          <w:sz w:val="20"/>
          <w:szCs w:val="20"/>
        </w:rPr>
        <w:t>Zuffo</w:t>
      </w:r>
      <w:proofErr w:type="spellEnd"/>
      <w:r w:rsidRPr="003402D1">
        <w:rPr>
          <w:rFonts w:ascii="Times New Roman" w:hAnsi="Times New Roman" w:cs="Times New Roman"/>
          <w:sz w:val="20"/>
          <w:szCs w:val="20"/>
        </w:rPr>
        <w:t xml:space="preserve">, </w:t>
      </w:r>
      <w:r w:rsidR="000C1AC5" w:rsidRPr="003402D1">
        <w:rPr>
          <w:rFonts w:ascii="Times New Roman" w:hAnsi="Times New Roman" w:cs="Times New Roman"/>
          <w:sz w:val="20"/>
          <w:szCs w:val="20"/>
        </w:rPr>
        <w:t>M</w:t>
      </w:r>
      <w:r w:rsidRPr="003402D1">
        <w:rPr>
          <w:rFonts w:ascii="Times New Roman" w:hAnsi="Times New Roman" w:cs="Times New Roman"/>
          <w:sz w:val="20"/>
          <w:szCs w:val="20"/>
        </w:rPr>
        <w:t xml:space="preserve">., and Lopes, </w:t>
      </w:r>
      <w:r w:rsidR="000C1AC5" w:rsidRPr="003402D1">
        <w:rPr>
          <w:rFonts w:ascii="Times New Roman" w:hAnsi="Times New Roman" w:cs="Times New Roman"/>
          <w:sz w:val="20"/>
          <w:szCs w:val="20"/>
        </w:rPr>
        <w:t>R</w:t>
      </w:r>
      <w:r w:rsidRPr="003402D1">
        <w:rPr>
          <w:rFonts w:ascii="Times New Roman" w:hAnsi="Times New Roman" w:cs="Times New Roman"/>
          <w:sz w:val="20"/>
          <w:szCs w:val="20"/>
        </w:rPr>
        <w:t>.</w:t>
      </w:r>
      <w:r w:rsidR="000C1AC5" w:rsidRPr="003402D1">
        <w:rPr>
          <w:rFonts w:ascii="Times New Roman" w:hAnsi="Times New Roman" w:cs="Times New Roman"/>
          <w:sz w:val="20"/>
          <w:szCs w:val="20"/>
        </w:rPr>
        <w:t>,</w:t>
      </w:r>
      <w:r w:rsidRPr="003402D1">
        <w:rPr>
          <w:rFonts w:ascii="Times New Roman" w:hAnsi="Times New Roman" w:cs="Times New Roman"/>
          <w:sz w:val="20"/>
          <w:szCs w:val="20"/>
        </w:rPr>
        <w:t xml:space="preserve"> </w:t>
      </w:r>
      <w:r w:rsidR="006C7FB7">
        <w:rPr>
          <w:rFonts w:ascii="Times New Roman" w:hAnsi="Times New Roman" w:cs="Times New Roman"/>
          <w:sz w:val="20"/>
          <w:szCs w:val="20"/>
        </w:rPr>
        <w:t xml:space="preserve">2008, </w:t>
      </w:r>
      <w:r w:rsidRPr="003402D1">
        <w:rPr>
          <w:rFonts w:ascii="Times New Roman" w:hAnsi="Times New Roman" w:cs="Times New Roman"/>
          <w:sz w:val="20"/>
          <w:szCs w:val="20"/>
        </w:rPr>
        <w:t>Using Virtual Reality, Computer Graphics and Web-Based Technology for Developing Knowledg</w:t>
      </w:r>
      <w:r w:rsidR="00A44F42">
        <w:rPr>
          <w:rFonts w:ascii="Times New Roman" w:hAnsi="Times New Roman" w:cs="Times New Roman"/>
          <w:sz w:val="20"/>
          <w:szCs w:val="20"/>
        </w:rPr>
        <w:t>e and Improving K-12 Education</w:t>
      </w:r>
      <w:proofErr w:type="gramStart"/>
      <w:r w:rsidR="00A44F42">
        <w:rPr>
          <w:rFonts w:ascii="Times New Roman" w:hAnsi="Times New Roman" w:cs="Times New Roman"/>
          <w:sz w:val="20"/>
          <w:szCs w:val="20"/>
        </w:rPr>
        <w:t>,</w:t>
      </w:r>
      <w:r w:rsidR="006C7FB7">
        <w:rPr>
          <w:rFonts w:ascii="Times New Roman" w:hAnsi="Times New Roman" w:cs="Times New Roman"/>
          <w:sz w:val="20"/>
          <w:szCs w:val="20"/>
        </w:rPr>
        <w:t xml:space="preserve">  Conference</w:t>
      </w:r>
      <w:proofErr w:type="gramEnd"/>
      <w:r w:rsidR="006C7FB7">
        <w:rPr>
          <w:rFonts w:ascii="Times New Roman" w:hAnsi="Times New Roman" w:cs="Times New Roman"/>
          <w:sz w:val="20"/>
          <w:szCs w:val="20"/>
        </w:rPr>
        <w:t xml:space="preserve"> of the International Association for Development of the Information Society.</w:t>
      </w:r>
    </w:p>
    <w:p w:rsidR="000C1AC5" w:rsidRPr="003402D1" w:rsidRDefault="000C1AC5" w:rsidP="003402D1">
      <w:pPr>
        <w:spacing w:line="240" w:lineRule="auto"/>
        <w:ind w:left="720" w:hanging="720"/>
        <w:rPr>
          <w:rFonts w:ascii="Times New Roman" w:hAnsi="Times New Roman" w:cs="Times New Roman"/>
          <w:sz w:val="20"/>
          <w:szCs w:val="20"/>
        </w:rPr>
      </w:pPr>
      <w:proofErr w:type="spellStart"/>
      <w:r w:rsidRPr="003402D1">
        <w:rPr>
          <w:rFonts w:ascii="Times New Roman" w:hAnsi="Times New Roman" w:cs="Times New Roman"/>
          <w:sz w:val="20"/>
          <w:szCs w:val="20"/>
        </w:rPr>
        <w:t>Libarkin</w:t>
      </w:r>
      <w:proofErr w:type="spellEnd"/>
      <w:r w:rsidRPr="003402D1">
        <w:rPr>
          <w:rFonts w:ascii="Times New Roman" w:hAnsi="Times New Roman" w:cs="Times New Roman"/>
          <w:sz w:val="20"/>
          <w:szCs w:val="20"/>
        </w:rPr>
        <w:t xml:space="preserve">, J.C., and Anderson, S.W., 2005, Assessment of Learning in Entry-Level </w:t>
      </w:r>
      <w:proofErr w:type="spellStart"/>
      <w:r w:rsidRPr="003402D1">
        <w:rPr>
          <w:rFonts w:ascii="Times New Roman" w:hAnsi="Times New Roman" w:cs="Times New Roman"/>
          <w:sz w:val="20"/>
          <w:szCs w:val="20"/>
        </w:rPr>
        <w:t>Geosciene</w:t>
      </w:r>
      <w:proofErr w:type="spellEnd"/>
      <w:r w:rsidRPr="003402D1">
        <w:rPr>
          <w:rFonts w:ascii="Times New Roman" w:hAnsi="Times New Roman" w:cs="Times New Roman"/>
          <w:sz w:val="20"/>
          <w:szCs w:val="20"/>
        </w:rPr>
        <w:t xml:space="preserve"> Courses: Results from the Geoscience Concept Inventory: Journal of Geoscience Education, v. 53, p. 394-401.</w:t>
      </w:r>
    </w:p>
    <w:p w:rsidR="001538BD" w:rsidRPr="003402D1" w:rsidRDefault="001538BD"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Parham, T., </w:t>
      </w:r>
      <w:proofErr w:type="spellStart"/>
      <w:r w:rsidRPr="003402D1">
        <w:rPr>
          <w:rFonts w:ascii="Times New Roman" w:hAnsi="Times New Roman" w:cs="Times New Roman"/>
          <w:sz w:val="20"/>
          <w:szCs w:val="20"/>
        </w:rPr>
        <w:t>Cervato</w:t>
      </w:r>
      <w:proofErr w:type="spellEnd"/>
      <w:r w:rsidRPr="003402D1">
        <w:rPr>
          <w:rFonts w:ascii="Times New Roman" w:hAnsi="Times New Roman" w:cs="Times New Roman"/>
          <w:sz w:val="20"/>
          <w:szCs w:val="20"/>
        </w:rPr>
        <w:t xml:space="preserve">, C., Gallus, W., Larsen, M., Hobbs, J., </w:t>
      </w:r>
      <w:proofErr w:type="spellStart"/>
      <w:r w:rsidRPr="003402D1">
        <w:rPr>
          <w:rFonts w:ascii="Times New Roman" w:hAnsi="Times New Roman" w:cs="Times New Roman"/>
          <w:sz w:val="20"/>
          <w:szCs w:val="20"/>
        </w:rPr>
        <w:t>Stelling</w:t>
      </w:r>
      <w:proofErr w:type="spellEnd"/>
      <w:r w:rsidRPr="003402D1">
        <w:rPr>
          <w:rFonts w:ascii="Times New Roman" w:hAnsi="Times New Roman" w:cs="Times New Roman"/>
          <w:sz w:val="20"/>
          <w:szCs w:val="20"/>
        </w:rPr>
        <w:t xml:space="preserve">, P., </w:t>
      </w:r>
      <w:proofErr w:type="spellStart"/>
      <w:r w:rsidRPr="003402D1">
        <w:rPr>
          <w:rFonts w:ascii="Times New Roman" w:hAnsi="Times New Roman" w:cs="Times New Roman"/>
          <w:sz w:val="20"/>
          <w:szCs w:val="20"/>
        </w:rPr>
        <w:t>Greenbowe</w:t>
      </w:r>
      <w:proofErr w:type="spellEnd"/>
      <w:r w:rsidRPr="003402D1">
        <w:rPr>
          <w:rFonts w:ascii="Times New Roman" w:hAnsi="Times New Roman" w:cs="Times New Roman"/>
          <w:sz w:val="20"/>
          <w:szCs w:val="20"/>
        </w:rPr>
        <w:t xml:space="preserve">, T., Gupta, T., Knox, J., and Gill, T., 2010, The </w:t>
      </w:r>
      <w:proofErr w:type="spellStart"/>
      <w:r w:rsidRPr="003402D1">
        <w:rPr>
          <w:rFonts w:ascii="Times New Roman" w:hAnsi="Times New Roman" w:cs="Times New Roman"/>
          <w:sz w:val="20"/>
          <w:szCs w:val="20"/>
        </w:rPr>
        <w:t>InVEST</w:t>
      </w:r>
      <w:proofErr w:type="spellEnd"/>
      <w:r w:rsidRPr="003402D1">
        <w:rPr>
          <w:rFonts w:ascii="Times New Roman" w:hAnsi="Times New Roman" w:cs="Times New Roman"/>
          <w:sz w:val="20"/>
          <w:szCs w:val="20"/>
        </w:rPr>
        <w:t xml:space="preserve"> Volcanic Concept Survey: Exploring Student Understanding About Volcanoes: Journal of Geoscience Education, v. 58, n. 3, p. 177-187.</w:t>
      </w:r>
    </w:p>
    <w:p w:rsidR="000C1AC5" w:rsidRPr="003402D1" w:rsidRDefault="000C1AC5" w:rsidP="003402D1">
      <w:pPr>
        <w:spacing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 xml:space="preserve">Parham, T., </w:t>
      </w:r>
      <w:proofErr w:type="spellStart"/>
      <w:r w:rsidRPr="003402D1">
        <w:rPr>
          <w:rFonts w:ascii="Times New Roman" w:hAnsi="Times New Roman" w:cs="Times New Roman"/>
          <w:sz w:val="20"/>
          <w:szCs w:val="20"/>
        </w:rPr>
        <w:t>Cervato</w:t>
      </w:r>
      <w:proofErr w:type="spellEnd"/>
      <w:r w:rsidRPr="003402D1">
        <w:rPr>
          <w:rFonts w:ascii="Times New Roman" w:hAnsi="Times New Roman" w:cs="Times New Roman"/>
          <w:sz w:val="20"/>
          <w:szCs w:val="20"/>
        </w:rPr>
        <w:t xml:space="preserve">, C., Reed, J., Keane, C.M., </w:t>
      </w:r>
      <w:proofErr w:type="spellStart"/>
      <w:r w:rsidRPr="003402D1">
        <w:rPr>
          <w:rFonts w:ascii="Times New Roman" w:hAnsi="Times New Roman" w:cs="Times New Roman"/>
          <w:sz w:val="20"/>
          <w:szCs w:val="20"/>
        </w:rPr>
        <w:t>Peart</w:t>
      </w:r>
      <w:proofErr w:type="spellEnd"/>
      <w:r w:rsidRPr="003402D1">
        <w:rPr>
          <w:rFonts w:ascii="Times New Roman" w:hAnsi="Times New Roman" w:cs="Times New Roman"/>
          <w:sz w:val="20"/>
          <w:szCs w:val="20"/>
        </w:rPr>
        <w:t xml:space="preserve">, L., Ross, M., </w:t>
      </w:r>
      <w:proofErr w:type="spellStart"/>
      <w:r w:rsidRPr="003402D1">
        <w:rPr>
          <w:rFonts w:ascii="Times New Roman" w:hAnsi="Times New Roman" w:cs="Times New Roman"/>
          <w:sz w:val="20"/>
          <w:szCs w:val="20"/>
        </w:rPr>
        <w:t>Scotchmoor</w:t>
      </w:r>
      <w:proofErr w:type="spellEnd"/>
      <w:r w:rsidRPr="003402D1">
        <w:rPr>
          <w:rFonts w:ascii="Times New Roman" w:hAnsi="Times New Roman" w:cs="Times New Roman"/>
          <w:sz w:val="20"/>
          <w:szCs w:val="20"/>
        </w:rPr>
        <w:t xml:space="preserve">, J.G., </w:t>
      </w:r>
      <w:proofErr w:type="spellStart"/>
      <w:r w:rsidRPr="003402D1">
        <w:rPr>
          <w:rFonts w:ascii="Times New Roman" w:hAnsi="Times New Roman" w:cs="Times New Roman"/>
          <w:sz w:val="20"/>
          <w:szCs w:val="20"/>
        </w:rPr>
        <w:t>Seber</w:t>
      </w:r>
      <w:proofErr w:type="spellEnd"/>
      <w:r w:rsidRPr="003402D1">
        <w:rPr>
          <w:rFonts w:ascii="Times New Roman" w:hAnsi="Times New Roman" w:cs="Times New Roman"/>
          <w:sz w:val="20"/>
          <w:szCs w:val="20"/>
        </w:rPr>
        <w:t xml:space="preserve">, D., Snyder, W.S., and Springer, D., 2005, The CHRONOS Online Questionnaire on Geologic Time and Earth History for 6-12 Grade Students and Teachers: A first step towards a </w:t>
      </w:r>
      <w:proofErr w:type="spellStart"/>
      <w:r w:rsidRPr="003402D1">
        <w:rPr>
          <w:rFonts w:ascii="Times New Roman" w:hAnsi="Times New Roman" w:cs="Times New Roman"/>
          <w:sz w:val="20"/>
          <w:szCs w:val="20"/>
        </w:rPr>
        <w:t>succesful</w:t>
      </w:r>
      <w:proofErr w:type="spellEnd"/>
      <w:r w:rsidRPr="003402D1">
        <w:rPr>
          <w:rFonts w:ascii="Times New Roman" w:hAnsi="Times New Roman" w:cs="Times New Roman"/>
          <w:sz w:val="20"/>
          <w:szCs w:val="20"/>
        </w:rPr>
        <w:t xml:space="preserve"> community-based E&amp;O Program: Geological Society of America Abstracts with Programs, v. 37, no. 7, p. 148.</w:t>
      </w:r>
    </w:p>
    <w:p w:rsidR="003402D1" w:rsidRDefault="003402D1" w:rsidP="003402D1">
      <w:pPr>
        <w:widowControl w:val="0"/>
        <w:autoSpaceDE w:val="0"/>
        <w:autoSpaceDN w:val="0"/>
        <w:adjustRightInd w:val="0"/>
        <w:spacing w:after="0" w:line="240" w:lineRule="auto"/>
        <w:ind w:left="720" w:hanging="720"/>
        <w:rPr>
          <w:rFonts w:ascii="Times New Roman" w:hAnsi="Times New Roman" w:cs="Times New Roman"/>
          <w:sz w:val="20"/>
          <w:szCs w:val="20"/>
        </w:rPr>
      </w:pPr>
      <w:r w:rsidRPr="003402D1">
        <w:rPr>
          <w:rFonts w:ascii="Times New Roman" w:hAnsi="Times New Roman" w:cs="Times New Roman"/>
          <w:sz w:val="20"/>
          <w:szCs w:val="20"/>
        </w:rPr>
        <w:t>Prince, S., 1996, True Lies: Perceptual Realism, Digital Images, and Film Theory, Film Quarterly, v. 49, n. 3, p. 27-37.</w:t>
      </w:r>
    </w:p>
    <w:p w:rsidR="003402D1" w:rsidRPr="003402D1" w:rsidRDefault="003402D1" w:rsidP="003402D1">
      <w:pPr>
        <w:widowControl w:val="0"/>
        <w:autoSpaceDE w:val="0"/>
        <w:autoSpaceDN w:val="0"/>
        <w:adjustRightInd w:val="0"/>
        <w:spacing w:after="0" w:line="240" w:lineRule="auto"/>
        <w:ind w:left="720" w:hanging="720"/>
        <w:rPr>
          <w:rFonts w:ascii="Times New Roman" w:hAnsi="Times New Roman" w:cs="Times New Roman"/>
          <w:sz w:val="20"/>
          <w:szCs w:val="20"/>
        </w:rPr>
      </w:pPr>
    </w:p>
    <w:p w:rsidR="00870C34" w:rsidRPr="003402D1" w:rsidRDefault="00870C34" w:rsidP="003402D1">
      <w:pPr>
        <w:spacing w:line="240" w:lineRule="auto"/>
        <w:ind w:left="720" w:hanging="720"/>
        <w:rPr>
          <w:rFonts w:ascii="Times New Roman" w:hAnsi="Times New Roman" w:cs="Times New Roman"/>
          <w:sz w:val="20"/>
          <w:szCs w:val="20"/>
        </w:rPr>
      </w:pPr>
      <w:proofErr w:type="spellStart"/>
      <w:r w:rsidRPr="003402D1">
        <w:rPr>
          <w:rFonts w:ascii="Times New Roman" w:hAnsi="Times New Roman" w:cs="Times New Roman"/>
          <w:sz w:val="20"/>
          <w:szCs w:val="20"/>
        </w:rPr>
        <w:t>Raia</w:t>
      </w:r>
      <w:proofErr w:type="spellEnd"/>
      <w:r w:rsidRPr="003402D1">
        <w:rPr>
          <w:rFonts w:ascii="Times New Roman" w:hAnsi="Times New Roman" w:cs="Times New Roman"/>
          <w:sz w:val="20"/>
          <w:szCs w:val="20"/>
        </w:rPr>
        <w:t>, F., 2008, Causality in Complex Dynamic Systems: A Challenge in Earth Systems Science Education: Journal of Geoscience Education, v. 56, no. 1, p. 81-94.</w:t>
      </w:r>
    </w:p>
    <w:p w:rsidR="002D7AFB" w:rsidRPr="006C7FB7" w:rsidRDefault="002D7AFB" w:rsidP="003402D1">
      <w:pPr>
        <w:spacing w:line="240" w:lineRule="auto"/>
        <w:ind w:left="720" w:hanging="720"/>
        <w:rPr>
          <w:rFonts w:ascii="Times New Roman" w:hAnsi="Times New Roman" w:cs="Times New Roman"/>
          <w:sz w:val="20"/>
          <w:szCs w:val="20"/>
        </w:rPr>
      </w:pPr>
      <w:r w:rsidRPr="006C7FB7">
        <w:rPr>
          <w:rFonts w:ascii="Times New Roman" w:hAnsi="Times New Roman" w:cs="Times New Roman"/>
          <w:sz w:val="20"/>
          <w:szCs w:val="20"/>
        </w:rPr>
        <w:t xml:space="preserve">Smith, </w:t>
      </w:r>
      <w:r w:rsidR="000C1AC5" w:rsidRPr="006C7FB7">
        <w:rPr>
          <w:rFonts w:ascii="Times New Roman" w:hAnsi="Times New Roman" w:cs="Times New Roman"/>
          <w:sz w:val="20"/>
          <w:szCs w:val="20"/>
        </w:rPr>
        <w:t>S.</w:t>
      </w:r>
      <w:r w:rsidRPr="006C7FB7">
        <w:rPr>
          <w:rFonts w:ascii="Times New Roman" w:hAnsi="Times New Roman" w:cs="Times New Roman"/>
          <w:sz w:val="20"/>
          <w:szCs w:val="20"/>
        </w:rPr>
        <w:t xml:space="preserve">, Taylor, </w:t>
      </w:r>
      <w:r w:rsidR="000C1AC5" w:rsidRPr="006C7FB7">
        <w:rPr>
          <w:rFonts w:ascii="Times New Roman" w:hAnsi="Times New Roman" w:cs="Times New Roman"/>
          <w:sz w:val="20"/>
          <w:szCs w:val="20"/>
        </w:rPr>
        <w:t>K.</w:t>
      </w:r>
      <w:r w:rsidRPr="006C7FB7">
        <w:rPr>
          <w:rFonts w:ascii="Times New Roman" w:hAnsi="Times New Roman" w:cs="Times New Roman"/>
          <w:sz w:val="20"/>
          <w:szCs w:val="20"/>
        </w:rPr>
        <w:t xml:space="preserve">, Green, </w:t>
      </w:r>
      <w:r w:rsidR="000C1AC5" w:rsidRPr="006C7FB7">
        <w:rPr>
          <w:rFonts w:ascii="Times New Roman" w:hAnsi="Times New Roman" w:cs="Times New Roman"/>
          <w:sz w:val="20"/>
          <w:szCs w:val="20"/>
        </w:rPr>
        <w:t>T.</w:t>
      </w:r>
      <w:r w:rsidRPr="006C7FB7">
        <w:rPr>
          <w:rFonts w:ascii="Times New Roman" w:hAnsi="Times New Roman" w:cs="Times New Roman"/>
          <w:sz w:val="20"/>
          <w:szCs w:val="20"/>
        </w:rPr>
        <w:t xml:space="preserve">, Peterson, </w:t>
      </w:r>
      <w:r w:rsidR="000C1AC5" w:rsidRPr="006C7FB7">
        <w:rPr>
          <w:rFonts w:ascii="Times New Roman" w:hAnsi="Times New Roman" w:cs="Times New Roman"/>
          <w:sz w:val="20"/>
          <w:szCs w:val="20"/>
        </w:rPr>
        <w:t>N.</w:t>
      </w:r>
      <w:r w:rsidRPr="006C7FB7">
        <w:rPr>
          <w:rFonts w:ascii="Times New Roman" w:hAnsi="Times New Roman" w:cs="Times New Roman"/>
          <w:sz w:val="20"/>
          <w:szCs w:val="20"/>
        </w:rPr>
        <w:t xml:space="preserve">, </w:t>
      </w:r>
      <w:proofErr w:type="spellStart"/>
      <w:r w:rsidRPr="006C7FB7">
        <w:rPr>
          <w:rFonts w:ascii="Times New Roman" w:hAnsi="Times New Roman" w:cs="Times New Roman"/>
          <w:sz w:val="20"/>
          <w:szCs w:val="20"/>
        </w:rPr>
        <w:t>Garrety</w:t>
      </w:r>
      <w:proofErr w:type="spellEnd"/>
      <w:r w:rsidRPr="006C7FB7">
        <w:rPr>
          <w:rFonts w:ascii="Times New Roman" w:hAnsi="Times New Roman" w:cs="Times New Roman"/>
          <w:sz w:val="20"/>
          <w:szCs w:val="20"/>
        </w:rPr>
        <w:t xml:space="preserve">, </w:t>
      </w:r>
      <w:r w:rsidR="000C1AC5" w:rsidRPr="006C7FB7">
        <w:rPr>
          <w:rFonts w:ascii="Times New Roman" w:hAnsi="Times New Roman" w:cs="Times New Roman"/>
          <w:sz w:val="20"/>
          <w:szCs w:val="20"/>
        </w:rPr>
        <w:t>C.</w:t>
      </w:r>
      <w:r w:rsidRPr="006C7FB7">
        <w:rPr>
          <w:rFonts w:ascii="Times New Roman" w:hAnsi="Times New Roman" w:cs="Times New Roman"/>
          <w:sz w:val="20"/>
          <w:szCs w:val="20"/>
        </w:rPr>
        <w:t xml:space="preserve">, </w:t>
      </w:r>
      <w:proofErr w:type="spellStart"/>
      <w:r w:rsidRPr="006C7FB7">
        <w:rPr>
          <w:rFonts w:ascii="Times New Roman" w:hAnsi="Times New Roman" w:cs="Times New Roman"/>
          <w:sz w:val="20"/>
          <w:szCs w:val="20"/>
        </w:rPr>
        <w:t>Kemis</w:t>
      </w:r>
      <w:proofErr w:type="spellEnd"/>
      <w:r w:rsidRPr="006C7FB7">
        <w:rPr>
          <w:rFonts w:ascii="Times New Roman" w:hAnsi="Times New Roman" w:cs="Times New Roman"/>
          <w:sz w:val="20"/>
          <w:szCs w:val="20"/>
        </w:rPr>
        <w:t xml:space="preserve">, </w:t>
      </w:r>
      <w:r w:rsidR="000C1AC5" w:rsidRPr="006C7FB7">
        <w:rPr>
          <w:rFonts w:ascii="Times New Roman" w:hAnsi="Times New Roman" w:cs="Times New Roman"/>
          <w:sz w:val="20"/>
          <w:szCs w:val="20"/>
        </w:rPr>
        <w:t>M.</w:t>
      </w:r>
      <w:r w:rsidRPr="006C7FB7">
        <w:rPr>
          <w:rFonts w:ascii="Times New Roman" w:hAnsi="Times New Roman" w:cs="Times New Roman"/>
          <w:sz w:val="20"/>
          <w:szCs w:val="20"/>
        </w:rPr>
        <w:t xml:space="preserve">, and Thompson, </w:t>
      </w:r>
      <w:r w:rsidR="000C1AC5" w:rsidRPr="006C7FB7">
        <w:rPr>
          <w:rFonts w:ascii="Times New Roman" w:hAnsi="Times New Roman" w:cs="Times New Roman"/>
          <w:sz w:val="20"/>
          <w:szCs w:val="20"/>
        </w:rPr>
        <w:t>A.,</w:t>
      </w:r>
      <w:r w:rsidR="006C7FB7" w:rsidRPr="006C7FB7">
        <w:rPr>
          <w:rFonts w:ascii="Times New Roman" w:hAnsi="Times New Roman" w:cs="Times New Roman"/>
          <w:sz w:val="20"/>
          <w:szCs w:val="20"/>
        </w:rPr>
        <w:t xml:space="preserve"> 2005,</w:t>
      </w:r>
      <w:r w:rsidR="000C1AC5" w:rsidRPr="006C7FB7">
        <w:rPr>
          <w:rFonts w:ascii="Times New Roman" w:hAnsi="Times New Roman" w:cs="Times New Roman"/>
          <w:sz w:val="20"/>
          <w:szCs w:val="20"/>
        </w:rPr>
        <w:t xml:space="preserve"> </w:t>
      </w:r>
      <w:r w:rsidRPr="006C7FB7">
        <w:rPr>
          <w:rFonts w:ascii="Times New Roman" w:hAnsi="Times New Roman" w:cs="Times New Roman"/>
          <w:sz w:val="20"/>
          <w:szCs w:val="20"/>
        </w:rPr>
        <w:t>Using Virtual Reality Tools in Design and Technical Graphics Curricu</w:t>
      </w:r>
      <w:r w:rsidR="000C1AC5" w:rsidRPr="006C7FB7">
        <w:rPr>
          <w:rFonts w:ascii="Times New Roman" w:hAnsi="Times New Roman" w:cs="Times New Roman"/>
          <w:sz w:val="20"/>
          <w:szCs w:val="20"/>
        </w:rPr>
        <w:t xml:space="preserve">la:  An Experience in Learning, </w:t>
      </w:r>
      <w:proofErr w:type="spellStart"/>
      <w:r w:rsidR="006C7FB7" w:rsidRPr="006C7FB7">
        <w:rPr>
          <w:rFonts w:ascii="Times New Roman" w:hAnsi="Times New Roman" w:cs="Times New Roman"/>
          <w:sz w:val="20"/>
          <w:szCs w:val="20"/>
        </w:rPr>
        <w:t>Enineering</w:t>
      </w:r>
      <w:proofErr w:type="spellEnd"/>
      <w:r w:rsidR="006C7FB7" w:rsidRPr="006C7FB7">
        <w:rPr>
          <w:rFonts w:ascii="Times New Roman" w:hAnsi="Times New Roman" w:cs="Times New Roman"/>
          <w:sz w:val="20"/>
          <w:szCs w:val="20"/>
        </w:rPr>
        <w:t xml:space="preserve"> Graphics Journal, v. 69, n. 1, p. 16-25.</w:t>
      </w:r>
      <w:r w:rsidR="000C1AC5" w:rsidRPr="006C7FB7">
        <w:rPr>
          <w:rFonts w:ascii="Times New Roman" w:hAnsi="Times New Roman" w:cs="Times New Roman"/>
          <w:sz w:val="20"/>
          <w:szCs w:val="20"/>
        </w:rPr>
        <w:t xml:space="preserve">  </w:t>
      </w:r>
    </w:p>
    <w:p w:rsidR="00C543DB" w:rsidRPr="00FC2656" w:rsidRDefault="00030A1F" w:rsidP="003402D1">
      <w:pPr>
        <w:spacing w:line="240" w:lineRule="auto"/>
        <w:ind w:left="720" w:hanging="720"/>
        <w:rPr>
          <w:rFonts w:ascii="Arial" w:hAnsi="Arial" w:cs="Times New Roman"/>
          <w:sz w:val="24"/>
        </w:rPr>
      </w:pPr>
      <w:r w:rsidRPr="00FC2656">
        <w:rPr>
          <w:rFonts w:ascii="Times New Roman" w:hAnsi="Times New Roman" w:cs="Times New Roman"/>
          <w:sz w:val="20"/>
          <w:szCs w:val="20"/>
        </w:rPr>
        <w:t xml:space="preserve">Zhou, </w:t>
      </w:r>
      <w:r w:rsidR="000C1AC5" w:rsidRPr="00FC2656">
        <w:rPr>
          <w:rFonts w:ascii="Times New Roman" w:hAnsi="Times New Roman" w:cs="Times New Roman"/>
          <w:sz w:val="20"/>
          <w:szCs w:val="20"/>
        </w:rPr>
        <w:t>Z.</w:t>
      </w:r>
      <w:r w:rsidRPr="00FC2656">
        <w:rPr>
          <w:rFonts w:ascii="Times New Roman" w:hAnsi="Times New Roman" w:cs="Times New Roman"/>
          <w:sz w:val="20"/>
          <w:szCs w:val="20"/>
        </w:rPr>
        <w:t xml:space="preserve">, </w:t>
      </w:r>
      <w:proofErr w:type="spellStart"/>
      <w:r w:rsidRPr="00FC2656">
        <w:rPr>
          <w:rFonts w:ascii="Times New Roman" w:hAnsi="Times New Roman" w:cs="Times New Roman"/>
          <w:sz w:val="20"/>
          <w:szCs w:val="20"/>
        </w:rPr>
        <w:t>Cheok</w:t>
      </w:r>
      <w:proofErr w:type="spellEnd"/>
      <w:r w:rsidRPr="00FC2656">
        <w:rPr>
          <w:rFonts w:ascii="Times New Roman" w:hAnsi="Times New Roman" w:cs="Times New Roman"/>
          <w:sz w:val="20"/>
          <w:szCs w:val="20"/>
        </w:rPr>
        <w:t>, Ad</w:t>
      </w:r>
      <w:proofErr w:type="gramStart"/>
      <w:r w:rsidR="000C1AC5" w:rsidRPr="00FC2656">
        <w:rPr>
          <w:rFonts w:ascii="Times New Roman" w:hAnsi="Times New Roman" w:cs="Times New Roman"/>
          <w:sz w:val="20"/>
          <w:szCs w:val="20"/>
        </w:rPr>
        <w:t>.</w:t>
      </w:r>
      <w:r w:rsidRPr="00FC2656">
        <w:rPr>
          <w:rFonts w:ascii="Times New Roman" w:hAnsi="Times New Roman" w:cs="Times New Roman"/>
          <w:sz w:val="20"/>
          <w:szCs w:val="20"/>
        </w:rPr>
        <w:t>,</w:t>
      </w:r>
      <w:proofErr w:type="gramEnd"/>
      <w:r w:rsidRPr="00FC2656">
        <w:rPr>
          <w:rFonts w:ascii="Times New Roman" w:hAnsi="Times New Roman" w:cs="Times New Roman"/>
          <w:sz w:val="20"/>
          <w:szCs w:val="20"/>
        </w:rPr>
        <w:t xml:space="preserve"> </w:t>
      </w:r>
      <w:proofErr w:type="spellStart"/>
      <w:r w:rsidRPr="00FC2656">
        <w:rPr>
          <w:rFonts w:ascii="Times New Roman" w:hAnsi="Times New Roman" w:cs="Times New Roman"/>
          <w:sz w:val="20"/>
          <w:szCs w:val="20"/>
        </w:rPr>
        <w:t>Qiu</w:t>
      </w:r>
      <w:proofErr w:type="spellEnd"/>
      <w:r w:rsidRPr="00FC2656">
        <w:rPr>
          <w:rFonts w:ascii="Times New Roman" w:hAnsi="Times New Roman" w:cs="Times New Roman"/>
          <w:sz w:val="20"/>
          <w:szCs w:val="20"/>
        </w:rPr>
        <w:t xml:space="preserve">, </w:t>
      </w:r>
      <w:r w:rsidR="000C1AC5" w:rsidRPr="00FC2656">
        <w:rPr>
          <w:rFonts w:ascii="Times New Roman" w:hAnsi="Times New Roman" w:cs="Times New Roman"/>
          <w:sz w:val="20"/>
          <w:szCs w:val="20"/>
        </w:rPr>
        <w:t>Y.</w:t>
      </w:r>
      <w:r w:rsidRPr="00FC2656">
        <w:rPr>
          <w:rFonts w:ascii="Times New Roman" w:hAnsi="Times New Roman" w:cs="Times New Roman"/>
          <w:sz w:val="20"/>
          <w:szCs w:val="20"/>
        </w:rPr>
        <w:t xml:space="preserve">, and Yang, </w:t>
      </w:r>
      <w:r w:rsidR="000C1AC5" w:rsidRPr="00FC2656">
        <w:rPr>
          <w:rFonts w:ascii="Times New Roman" w:hAnsi="Times New Roman" w:cs="Times New Roman"/>
          <w:sz w:val="20"/>
          <w:szCs w:val="20"/>
        </w:rPr>
        <w:t xml:space="preserve">X., </w:t>
      </w:r>
      <w:r w:rsidR="00FC2656" w:rsidRPr="00FC2656">
        <w:rPr>
          <w:rFonts w:ascii="Times New Roman" w:hAnsi="Times New Roman" w:cs="Times New Roman"/>
          <w:sz w:val="20"/>
          <w:szCs w:val="20"/>
        </w:rPr>
        <w:t xml:space="preserve">2007, </w:t>
      </w:r>
      <w:r w:rsidRPr="00FC2656">
        <w:rPr>
          <w:rFonts w:ascii="Times New Roman" w:hAnsi="Times New Roman" w:cs="Times New Roman"/>
          <w:sz w:val="20"/>
          <w:szCs w:val="20"/>
        </w:rPr>
        <w:t>The Role of 3-D Sound in Human Reaction and Performance in Au</w:t>
      </w:r>
      <w:r w:rsidR="000C1AC5" w:rsidRPr="00FC2656">
        <w:rPr>
          <w:rFonts w:ascii="Times New Roman" w:hAnsi="Times New Roman" w:cs="Times New Roman"/>
          <w:sz w:val="20"/>
          <w:szCs w:val="20"/>
        </w:rPr>
        <w:t xml:space="preserve">gmented Reality Environments, </w:t>
      </w:r>
      <w:r w:rsidR="00FC2656" w:rsidRPr="00FC2656">
        <w:rPr>
          <w:rFonts w:ascii="Times New Roman" w:hAnsi="Times New Roman" w:cs="Times New Roman"/>
          <w:sz w:val="20"/>
          <w:szCs w:val="20"/>
        </w:rPr>
        <w:t>IEEE Transactions on Systems, Man, and Cybernetics, v. 37, n. 2.</w:t>
      </w:r>
    </w:p>
    <w:sectPr w:rsidR="00C543DB" w:rsidRPr="00FC2656" w:rsidSect="0021142C">
      <w:headerReference w:type="default" r:id="rId15"/>
      <w:footerReference w:type="even" r:id="rId16"/>
      <w:footerReference w:type="default" r:id="rId17"/>
      <w:pgSz w:w="12240" w:h="15840"/>
      <w:pgMar w:top="1440" w:right="1440" w:bottom="1440" w:left="144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C63B8" w:rsidRDefault="004C63B8" w:rsidP="00BC4D97">
      <w:pPr>
        <w:spacing w:after="0" w:line="240" w:lineRule="auto"/>
      </w:pPr>
      <w:r>
        <w:separator/>
      </w:r>
    </w:p>
  </w:endnote>
  <w:endnote w:type="continuationSeparator" w:id="1">
    <w:p w:rsidR="004C63B8" w:rsidRDefault="004C63B8" w:rsidP="00BC4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DejaVu Sans">
    <w:altName w:val="Arial"/>
    <w:charset w:val="00"/>
    <w:family w:val="swiss"/>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63B8" w:rsidRDefault="004C63B8" w:rsidP="004B7F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3B8" w:rsidRDefault="004C63B8" w:rsidP="0021142C">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63B8" w:rsidRPr="0021142C" w:rsidRDefault="004C63B8" w:rsidP="004B7F2F">
    <w:pPr>
      <w:pStyle w:val="Footer"/>
      <w:framePr w:wrap="around" w:vAnchor="text" w:hAnchor="margin" w:xAlign="right" w:y="1"/>
      <w:rPr>
        <w:rStyle w:val="PageNumber"/>
      </w:rPr>
    </w:pPr>
    <w:r w:rsidRPr="0021142C">
      <w:rPr>
        <w:rStyle w:val="PageNumber"/>
        <w:rFonts w:ascii="Times New Roman" w:hAnsi="Times New Roman" w:cs="Times New Roman"/>
        <w:sz w:val="20"/>
        <w:szCs w:val="20"/>
      </w:rPr>
      <w:fldChar w:fldCharType="begin"/>
    </w:r>
    <w:r w:rsidRPr="0021142C">
      <w:rPr>
        <w:rStyle w:val="PageNumber"/>
        <w:rFonts w:ascii="Times New Roman" w:hAnsi="Times New Roman" w:cs="Times New Roman"/>
        <w:sz w:val="20"/>
        <w:szCs w:val="20"/>
      </w:rPr>
      <w:instrText xml:space="preserve">PAGE  </w:instrText>
    </w:r>
    <w:r w:rsidRPr="0021142C">
      <w:rPr>
        <w:rStyle w:val="PageNumber"/>
        <w:rFonts w:ascii="Times New Roman" w:hAnsi="Times New Roman" w:cs="Times New Roman"/>
        <w:sz w:val="20"/>
        <w:szCs w:val="20"/>
      </w:rPr>
      <w:fldChar w:fldCharType="separate"/>
    </w:r>
    <w:r w:rsidR="00B30A7A">
      <w:rPr>
        <w:rStyle w:val="PageNumber"/>
        <w:rFonts w:ascii="Times New Roman" w:hAnsi="Times New Roman" w:cs="Times New Roman"/>
        <w:noProof/>
        <w:sz w:val="20"/>
        <w:szCs w:val="20"/>
      </w:rPr>
      <w:t>2</w:t>
    </w:r>
    <w:r w:rsidRPr="0021142C">
      <w:rPr>
        <w:rStyle w:val="PageNumber"/>
        <w:rFonts w:ascii="Times New Roman" w:hAnsi="Times New Roman" w:cs="Times New Roman"/>
        <w:sz w:val="20"/>
        <w:szCs w:val="20"/>
      </w:rPr>
      <w:fldChar w:fldCharType="end"/>
    </w:r>
  </w:p>
  <w:p w:rsidR="004C63B8" w:rsidRDefault="004C63B8" w:rsidP="0021142C">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C63B8" w:rsidRDefault="004C63B8" w:rsidP="00BC4D97">
      <w:pPr>
        <w:spacing w:after="0" w:line="240" w:lineRule="auto"/>
      </w:pPr>
      <w:r>
        <w:separator/>
      </w:r>
    </w:p>
  </w:footnote>
  <w:footnote w:type="continuationSeparator" w:id="1">
    <w:p w:rsidR="004C63B8" w:rsidRDefault="004C63B8" w:rsidP="00BC4D97">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C63B8" w:rsidRDefault="004C63B8">
    <w:pPr>
      <w:pStyle w:val="Header"/>
      <w:jc w:val="right"/>
    </w:pPr>
  </w:p>
  <w:p w:rsidR="004C63B8" w:rsidRDefault="004C63B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A37BB4"/>
    <w:multiLevelType w:val="hybridMultilevel"/>
    <w:tmpl w:val="36A82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o:colormenu v:ext="edit" fillcolor="none"/>
    </o:shapedefaults>
  </w:hdrShapeDefaults>
  <w:footnotePr>
    <w:footnote w:id="0"/>
    <w:footnote w:id="1"/>
  </w:footnotePr>
  <w:endnotePr>
    <w:endnote w:id="0"/>
    <w:endnote w:id="1"/>
  </w:endnotePr>
  <w:compat/>
  <w:rsids>
    <w:rsidRoot w:val="00B1198F"/>
    <w:rsid w:val="00006784"/>
    <w:rsid w:val="000118A5"/>
    <w:rsid w:val="00030A1F"/>
    <w:rsid w:val="00031FB4"/>
    <w:rsid w:val="00044F3D"/>
    <w:rsid w:val="00057218"/>
    <w:rsid w:val="00076CC2"/>
    <w:rsid w:val="00082081"/>
    <w:rsid w:val="000B70A2"/>
    <w:rsid w:val="000B726A"/>
    <w:rsid w:val="000C1AC5"/>
    <w:rsid w:val="000C2BB8"/>
    <w:rsid w:val="000C4324"/>
    <w:rsid w:val="000D3B58"/>
    <w:rsid w:val="00101543"/>
    <w:rsid w:val="001018BF"/>
    <w:rsid w:val="001110AB"/>
    <w:rsid w:val="001538BD"/>
    <w:rsid w:val="00164908"/>
    <w:rsid w:val="00174958"/>
    <w:rsid w:val="001863AA"/>
    <w:rsid w:val="001A60B0"/>
    <w:rsid w:val="001F04A3"/>
    <w:rsid w:val="0021142C"/>
    <w:rsid w:val="0022682C"/>
    <w:rsid w:val="00234773"/>
    <w:rsid w:val="0024312E"/>
    <w:rsid w:val="00274BE4"/>
    <w:rsid w:val="00275C6A"/>
    <w:rsid w:val="002824D2"/>
    <w:rsid w:val="00290205"/>
    <w:rsid w:val="00291BDE"/>
    <w:rsid w:val="00297CCF"/>
    <w:rsid w:val="002A5F54"/>
    <w:rsid w:val="002A6655"/>
    <w:rsid w:val="002B0B78"/>
    <w:rsid w:val="002C6E8B"/>
    <w:rsid w:val="002D7AFB"/>
    <w:rsid w:val="003379BA"/>
    <w:rsid w:val="003402D1"/>
    <w:rsid w:val="00365CD0"/>
    <w:rsid w:val="00383410"/>
    <w:rsid w:val="003A3768"/>
    <w:rsid w:val="003B37D1"/>
    <w:rsid w:val="003B4406"/>
    <w:rsid w:val="003C1D28"/>
    <w:rsid w:val="004074F8"/>
    <w:rsid w:val="00423977"/>
    <w:rsid w:val="00425826"/>
    <w:rsid w:val="004278C6"/>
    <w:rsid w:val="00430559"/>
    <w:rsid w:val="00453543"/>
    <w:rsid w:val="00454A2D"/>
    <w:rsid w:val="004574FF"/>
    <w:rsid w:val="00457783"/>
    <w:rsid w:val="0047317E"/>
    <w:rsid w:val="004866A7"/>
    <w:rsid w:val="00493E5F"/>
    <w:rsid w:val="004A2D48"/>
    <w:rsid w:val="004B7F2F"/>
    <w:rsid w:val="004C63B8"/>
    <w:rsid w:val="004D3B55"/>
    <w:rsid w:val="004D55E3"/>
    <w:rsid w:val="004E61B1"/>
    <w:rsid w:val="00522BC2"/>
    <w:rsid w:val="00525F8F"/>
    <w:rsid w:val="00527538"/>
    <w:rsid w:val="005335FA"/>
    <w:rsid w:val="0055138A"/>
    <w:rsid w:val="0056232B"/>
    <w:rsid w:val="00581EE9"/>
    <w:rsid w:val="00591E18"/>
    <w:rsid w:val="0059570D"/>
    <w:rsid w:val="005B6B5C"/>
    <w:rsid w:val="005C0DC8"/>
    <w:rsid w:val="005F6F5A"/>
    <w:rsid w:val="00600ABB"/>
    <w:rsid w:val="006158A3"/>
    <w:rsid w:val="0061625F"/>
    <w:rsid w:val="00631AE5"/>
    <w:rsid w:val="00641E80"/>
    <w:rsid w:val="0066416E"/>
    <w:rsid w:val="00693EDE"/>
    <w:rsid w:val="006B6EB4"/>
    <w:rsid w:val="006C7FB7"/>
    <w:rsid w:val="00705B09"/>
    <w:rsid w:val="007111CA"/>
    <w:rsid w:val="00712E17"/>
    <w:rsid w:val="007269EC"/>
    <w:rsid w:val="00744957"/>
    <w:rsid w:val="00762DAE"/>
    <w:rsid w:val="0076676F"/>
    <w:rsid w:val="007733E7"/>
    <w:rsid w:val="007C35E2"/>
    <w:rsid w:val="007F0D41"/>
    <w:rsid w:val="00813DFE"/>
    <w:rsid w:val="00832E12"/>
    <w:rsid w:val="00870C34"/>
    <w:rsid w:val="00884665"/>
    <w:rsid w:val="008A0857"/>
    <w:rsid w:val="008A1D9D"/>
    <w:rsid w:val="008A58AE"/>
    <w:rsid w:val="008C2063"/>
    <w:rsid w:val="008C444B"/>
    <w:rsid w:val="008D21EE"/>
    <w:rsid w:val="008D4B16"/>
    <w:rsid w:val="008D64D7"/>
    <w:rsid w:val="008E4C00"/>
    <w:rsid w:val="008F038E"/>
    <w:rsid w:val="00906BC5"/>
    <w:rsid w:val="009279AE"/>
    <w:rsid w:val="0095591E"/>
    <w:rsid w:val="00962DD9"/>
    <w:rsid w:val="009708F8"/>
    <w:rsid w:val="009859C8"/>
    <w:rsid w:val="009B7FBF"/>
    <w:rsid w:val="009C4D53"/>
    <w:rsid w:val="009C7292"/>
    <w:rsid w:val="009E2E19"/>
    <w:rsid w:val="009E6FA2"/>
    <w:rsid w:val="009F7F3D"/>
    <w:rsid w:val="00A10539"/>
    <w:rsid w:val="00A13466"/>
    <w:rsid w:val="00A23893"/>
    <w:rsid w:val="00A44F42"/>
    <w:rsid w:val="00A70366"/>
    <w:rsid w:val="00AD6717"/>
    <w:rsid w:val="00AE1768"/>
    <w:rsid w:val="00AE47E9"/>
    <w:rsid w:val="00B111CC"/>
    <w:rsid w:val="00B1198F"/>
    <w:rsid w:val="00B30A7A"/>
    <w:rsid w:val="00B93E2C"/>
    <w:rsid w:val="00BB7888"/>
    <w:rsid w:val="00BC4D97"/>
    <w:rsid w:val="00BF311B"/>
    <w:rsid w:val="00C027A8"/>
    <w:rsid w:val="00C32695"/>
    <w:rsid w:val="00C401C1"/>
    <w:rsid w:val="00C46384"/>
    <w:rsid w:val="00C543DB"/>
    <w:rsid w:val="00C6448F"/>
    <w:rsid w:val="00C87002"/>
    <w:rsid w:val="00C94072"/>
    <w:rsid w:val="00CB573C"/>
    <w:rsid w:val="00CC15B2"/>
    <w:rsid w:val="00CC29FA"/>
    <w:rsid w:val="00CC2C8C"/>
    <w:rsid w:val="00CC5624"/>
    <w:rsid w:val="00CF7046"/>
    <w:rsid w:val="00D101FB"/>
    <w:rsid w:val="00D12AE6"/>
    <w:rsid w:val="00D1318C"/>
    <w:rsid w:val="00D230E7"/>
    <w:rsid w:val="00D26221"/>
    <w:rsid w:val="00D30605"/>
    <w:rsid w:val="00D44A1B"/>
    <w:rsid w:val="00D47122"/>
    <w:rsid w:val="00D54F16"/>
    <w:rsid w:val="00D61632"/>
    <w:rsid w:val="00D7062A"/>
    <w:rsid w:val="00D72768"/>
    <w:rsid w:val="00D83D98"/>
    <w:rsid w:val="00D87477"/>
    <w:rsid w:val="00D874CA"/>
    <w:rsid w:val="00D9762F"/>
    <w:rsid w:val="00DA38D5"/>
    <w:rsid w:val="00DB45F8"/>
    <w:rsid w:val="00DE3620"/>
    <w:rsid w:val="00E16310"/>
    <w:rsid w:val="00E20E85"/>
    <w:rsid w:val="00E2142E"/>
    <w:rsid w:val="00E3468F"/>
    <w:rsid w:val="00E43E59"/>
    <w:rsid w:val="00E4674B"/>
    <w:rsid w:val="00E550F3"/>
    <w:rsid w:val="00E71CFC"/>
    <w:rsid w:val="00E73821"/>
    <w:rsid w:val="00E73BD6"/>
    <w:rsid w:val="00F307C6"/>
    <w:rsid w:val="00F318EA"/>
    <w:rsid w:val="00F37F93"/>
    <w:rsid w:val="00F40890"/>
    <w:rsid w:val="00F43C55"/>
    <w:rsid w:val="00F51E61"/>
    <w:rsid w:val="00F55641"/>
    <w:rsid w:val="00F62E3D"/>
    <w:rsid w:val="00F71389"/>
    <w:rsid w:val="00F71B2B"/>
    <w:rsid w:val="00F9003D"/>
    <w:rsid w:val="00F938D3"/>
    <w:rsid w:val="00FA00D9"/>
    <w:rsid w:val="00FB3835"/>
    <w:rsid w:val="00FC2656"/>
    <w:rsid w:val="00FD3719"/>
    <w:rsid w:val="00FD5229"/>
    <w:rsid w:val="00FD56F2"/>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DB45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uiPriority w:val="99"/>
    <w:semiHidden/>
    <w:unhideWhenUsed/>
    <w:rsid w:val="00B111CC"/>
    <w:pPr>
      <w:spacing w:line="240" w:lineRule="auto"/>
    </w:pPr>
    <w:rPr>
      <w:sz w:val="24"/>
      <w:szCs w:val="24"/>
    </w:rPr>
  </w:style>
  <w:style w:type="character" w:customStyle="1" w:styleId="CommentTextChar">
    <w:name w:val="Comment Text Char"/>
    <w:basedOn w:val="DefaultParagraphFont"/>
    <w:link w:val="CommentText"/>
    <w:uiPriority w:val="99"/>
    <w:semiHidden/>
    <w:rsid w:val="00B111CC"/>
    <w:rPr>
      <w:sz w:val="24"/>
      <w:szCs w:val="24"/>
    </w:rPr>
  </w:style>
  <w:style w:type="character" w:styleId="CommentReference">
    <w:name w:val="annotation reference"/>
    <w:basedOn w:val="DefaultParagraphFont"/>
    <w:uiPriority w:val="99"/>
    <w:semiHidden/>
    <w:unhideWhenUsed/>
    <w:rsid w:val="00B111CC"/>
    <w:rPr>
      <w:sz w:val="18"/>
      <w:szCs w:val="18"/>
    </w:rPr>
  </w:style>
  <w:style w:type="paragraph" w:styleId="BalloonText">
    <w:name w:val="Balloon Text"/>
    <w:basedOn w:val="Normal"/>
    <w:link w:val="BalloonTextChar"/>
    <w:uiPriority w:val="99"/>
    <w:semiHidden/>
    <w:unhideWhenUsed/>
    <w:rsid w:val="00B1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1CC"/>
    <w:rPr>
      <w:rFonts w:ascii="Tahoma" w:hAnsi="Tahoma" w:cs="Tahoma"/>
      <w:sz w:val="16"/>
      <w:szCs w:val="16"/>
    </w:rPr>
  </w:style>
  <w:style w:type="paragraph" w:styleId="ListParagraph">
    <w:name w:val="List Paragraph"/>
    <w:basedOn w:val="Normal"/>
    <w:uiPriority w:val="34"/>
    <w:qFormat/>
    <w:rsid w:val="00030A1F"/>
    <w:pPr>
      <w:ind w:left="720"/>
      <w:contextualSpacing/>
    </w:pPr>
  </w:style>
  <w:style w:type="paragraph" w:styleId="Header">
    <w:name w:val="header"/>
    <w:basedOn w:val="Normal"/>
    <w:link w:val="HeaderChar"/>
    <w:uiPriority w:val="99"/>
    <w:unhideWhenUsed/>
    <w:rsid w:val="00BC4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97"/>
  </w:style>
  <w:style w:type="paragraph" w:styleId="Footer">
    <w:name w:val="footer"/>
    <w:basedOn w:val="Normal"/>
    <w:link w:val="FooterChar"/>
    <w:uiPriority w:val="99"/>
    <w:unhideWhenUsed/>
    <w:rsid w:val="00BC4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97"/>
  </w:style>
  <w:style w:type="paragraph" w:customStyle="1" w:styleId="Standard">
    <w:name w:val="Standard"/>
    <w:rsid w:val="004278C6"/>
    <w:pPr>
      <w:widowControl w:val="0"/>
      <w:suppressAutoHyphens/>
      <w:autoSpaceDN w:val="0"/>
      <w:spacing w:after="0" w:line="240" w:lineRule="auto"/>
      <w:textAlignment w:val="baseline"/>
    </w:pPr>
    <w:rPr>
      <w:rFonts w:ascii="Times New Roman" w:eastAsia="DejaVu Sans" w:hAnsi="Times New Roman" w:cs="Tahoma"/>
      <w:kern w:val="3"/>
      <w:sz w:val="24"/>
      <w:szCs w:val="24"/>
    </w:rPr>
  </w:style>
  <w:style w:type="table" w:styleId="TableGrid">
    <w:name w:val="Table Grid"/>
    <w:basedOn w:val="TableNormal"/>
    <w:uiPriority w:val="59"/>
    <w:rsid w:val="0053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21142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111CC"/>
    <w:pPr>
      <w:spacing w:line="240" w:lineRule="auto"/>
    </w:pPr>
    <w:rPr>
      <w:sz w:val="24"/>
      <w:szCs w:val="24"/>
    </w:rPr>
  </w:style>
  <w:style w:type="character" w:customStyle="1" w:styleId="CommentTextChar">
    <w:name w:val="Comment Text Char"/>
    <w:basedOn w:val="DefaultParagraphFont"/>
    <w:link w:val="CommentText"/>
    <w:uiPriority w:val="99"/>
    <w:semiHidden/>
    <w:rsid w:val="00B111CC"/>
    <w:rPr>
      <w:sz w:val="24"/>
      <w:szCs w:val="24"/>
    </w:rPr>
  </w:style>
  <w:style w:type="character" w:styleId="CommentReference">
    <w:name w:val="annotation reference"/>
    <w:basedOn w:val="DefaultParagraphFont"/>
    <w:uiPriority w:val="99"/>
    <w:semiHidden/>
    <w:unhideWhenUsed/>
    <w:rsid w:val="00B111CC"/>
    <w:rPr>
      <w:sz w:val="18"/>
      <w:szCs w:val="18"/>
    </w:rPr>
  </w:style>
  <w:style w:type="paragraph" w:styleId="BalloonText">
    <w:name w:val="Balloon Text"/>
    <w:basedOn w:val="Normal"/>
    <w:link w:val="BalloonTextChar"/>
    <w:uiPriority w:val="99"/>
    <w:semiHidden/>
    <w:unhideWhenUsed/>
    <w:rsid w:val="00B1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1CC"/>
    <w:rPr>
      <w:rFonts w:ascii="Tahoma" w:hAnsi="Tahoma" w:cs="Tahoma"/>
      <w:sz w:val="16"/>
      <w:szCs w:val="16"/>
    </w:rPr>
  </w:style>
  <w:style w:type="paragraph" w:styleId="ListParagraph">
    <w:name w:val="List Paragraph"/>
    <w:basedOn w:val="Normal"/>
    <w:uiPriority w:val="34"/>
    <w:qFormat/>
    <w:rsid w:val="00030A1F"/>
    <w:pPr>
      <w:ind w:left="720"/>
      <w:contextualSpacing/>
    </w:pPr>
  </w:style>
  <w:style w:type="paragraph" w:styleId="Header">
    <w:name w:val="header"/>
    <w:basedOn w:val="Normal"/>
    <w:link w:val="HeaderChar"/>
    <w:uiPriority w:val="99"/>
    <w:unhideWhenUsed/>
    <w:rsid w:val="00BC4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97"/>
  </w:style>
  <w:style w:type="paragraph" w:styleId="Footer">
    <w:name w:val="footer"/>
    <w:basedOn w:val="Normal"/>
    <w:link w:val="FooterChar"/>
    <w:uiPriority w:val="99"/>
    <w:unhideWhenUsed/>
    <w:rsid w:val="00BC4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97"/>
  </w:style>
  <w:style w:type="paragraph" w:customStyle="1" w:styleId="Standard">
    <w:name w:val="Standard"/>
    <w:rsid w:val="004278C6"/>
    <w:pPr>
      <w:widowControl w:val="0"/>
      <w:suppressAutoHyphens/>
      <w:autoSpaceDN w:val="0"/>
      <w:spacing w:after="0" w:line="240" w:lineRule="auto"/>
      <w:textAlignment w:val="baseline"/>
    </w:pPr>
    <w:rPr>
      <w:rFonts w:ascii="Times New Roman" w:eastAsia="DejaVu Sans" w:hAnsi="Times New Roman" w:cs="Tahoma"/>
      <w:kern w:val="3"/>
      <w:sz w:val="24"/>
      <w:szCs w:val="24"/>
    </w:rPr>
  </w:style>
  <w:style w:type="table" w:styleId="TableGrid">
    <w:name w:val="Table Grid"/>
    <w:basedOn w:val="TableNormal"/>
    <w:uiPriority w:val="59"/>
    <w:rsid w:val="00533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378595">
      <w:bodyDiv w:val="1"/>
      <w:marLeft w:val="0"/>
      <w:marRight w:val="0"/>
      <w:marTop w:val="0"/>
      <w:marBottom w:val="0"/>
      <w:divBdr>
        <w:top w:val="none" w:sz="0" w:space="0" w:color="auto"/>
        <w:left w:val="none" w:sz="0" w:space="0" w:color="auto"/>
        <w:bottom w:val="none" w:sz="0" w:space="0" w:color="auto"/>
        <w:right w:val="none" w:sz="0" w:space="0" w:color="auto"/>
      </w:divBdr>
    </w:div>
    <w:div w:id="717705028">
      <w:bodyDiv w:val="1"/>
      <w:marLeft w:val="0"/>
      <w:marRight w:val="0"/>
      <w:marTop w:val="0"/>
      <w:marBottom w:val="0"/>
      <w:divBdr>
        <w:top w:val="none" w:sz="0" w:space="0" w:color="auto"/>
        <w:left w:val="none" w:sz="0" w:space="0" w:color="auto"/>
        <w:bottom w:val="none" w:sz="0" w:space="0" w:color="auto"/>
        <w:right w:val="none" w:sz="0" w:space="0" w:color="auto"/>
      </w:divBdr>
    </w:div>
    <w:div w:id="1294750974">
      <w:bodyDiv w:val="1"/>
      <w:marLeft w:val="0"/>
      <w:marRight w:val="0"/>
      <w:marTop w:val="0"/>
      <w:marBottom w:val="0"/>
      <w:divBdr>
        <w:top w:val="none" w:sz="0" w:space="0" w:color="auto"/>
        <w:left w:val="none" w:sz="0" w:space="0" w:color="auto"/>
        <w:bottom w:val="none" w:sz="0" w:space="0" w:color="auto"/>
        <w:right w:val="none" w:sz="0" w:space="0" w:color="auto"/>
      </w:divBdr>
    </w:div>
    <w:div w:id="1514764111">
      <w:bodyDiv w:val="1"/>
      <w:marLeft w:val="90"/>
      <w:marRight w:val="90"/>
      <w:marTop w:val="90"/>
      <w:marBottom w:val="90"/>
      <w:divBdr>
        <w:top w:val="none" w:sz="0" w:space="0" w:color="auto"/>
        <w:left w:val="none" w:sz="0" w:space="0" w:color="auto"/>
        <w:bottom w:val="none" w:sz="0" w:space="0" w:color="auto"/>
        <w:right w:val="none" w:sz="0" w:space="0" w:color="auto"/>
      </w:divBdr>
    </w:div>
    <w:div w:id="1966153318">
      <w:bodyDiv w:val="1"/>
      <w:marLeft w:val="0"/>
      <w:marRight w:val="0"/>
      <w:marTop w:val="0"/>
      <w:marBottom w:val="0"/>
      <w:divBdr>
        <w:top w:val="none" w:sz="0" w:space="0" w:color="auto"/>
        <w:left w:val="none" w:sz="0" w:space="0" w:color="auto"/>
        <w:bottom w:val="none" w:sz="0" w:space="0" w:color="auto"/>
        <w:right w:val="none" w:sz="0" w:space="0" w:color="auto"/>
      </w:divBdr>
    </w:div>
    <w:div w:id="21142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image" Target="media/image8.jpeg"/><Relationship Id="rId20" Type="http://schemas.microsoft.com/office/2007/relationships/stylesWithEffects" Target="stylesWithEffects.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1.xml"/><Relationship Id="rId8" Type="http://schemas.openxmlformats.org/officeDocument/2006/relationships/image" Target="media/image2.png"/><Relationship Id="rId13" Type="http://schemas.openxmlformats.org/officeDocument/2006/relationships/image" Target="media/image7.jpeg"/><Relationship Id="rId10"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footer" Target="footer2.xml"/><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3.jpeg"/><Relationship Id="rId3" Type="http://schemas.openxmlformats.org/officeDocument/2006/relationships/settings" Target="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9</Pages>
  <Words>3521</Words>
  <Characters>20074</Characters>
  <Application>Microsoft Word 12.1.1</Application>
  <DocSecurity>0</DocSecurity>
  <Lines>167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24652</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Borrell, Jordan</dc:creator>
  <cp:lastModifiedBy>Editor</cp:lastModifiedBy>
  <cp:revision>27</cp:revision>
  <cp:lastPrinted>2011-07-25T19:32:00Z</cp:lastPrinted>
  <dcterms:created xsi:type="dcterms:W3CDTF">2011-08-04T03:08:00Z</dcterms:created>
  <dcterms:modified xsi:type="dcterms:W3CDTF">2011-08-04T22:58:00Z</dcterms:modified>
</cp:coreProperties>
</file>